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09E" w:rsidRPr="008F2117" w:rsidRDefault="00E0509E" w:rsidP="00B83BD3">
      <w:pPr>
        <w:jc w:val="center"/>
        <w:rPr>
          <w:rFonts w:ascii="Cambria" w:eastAsia="Times New Roman" w:hAnsi="Impact"/>
          <w:color w:val="000000"/>
          <w:kern w:val="24"/>
          <w:sz w:val="32"/>
          <w:szCs w:val="32"/>
          <w:lang w:val="es-ES_tradnl"/>
        </w:rPr>
      </w:pPr>
      <w:r w:rsidRPr="008F2117">
        <w:rPr>
          <w:rFonts w:ascii="Cambria" w:eastAsia="Times New Roman" w:hAnsi="Impact"/>
          <w:color w:val="000000"/>
          <w:kern w:val="24"/>
          <w:sz w:val="32"/>
          <w:szCs w:val="32"/>
          <w:lang w:val="es-ES_tradnl"/>
        </w:rPr>
        <w:t>PREVENCION DE FACTORES DE RIESGO Y ESTILOS DE VIDA SALUDABLES</w:t>
      </w:r>
    </w:p>
    <w:p w:rsidR="00E0509E" w:rsidRPr="008F2117" w:rsidRDefault="00E0509E" w:rsidP="00B83BD3">
      <w:pPr>
        <w:jc w:val="center"/>
        <w:rPr>
          <w:rFonts w:ascii="Cambria" w:eastAsia="Times New Roman" w:hAnsi="Impact"/>
          <w:color w:val="000000"/>
          <w:kern w:val="24"/>
          <w:sz w:val="32"/>
          <w:szCs w:val="32"/>
          <w:lang w:val="es-ES_tradnl"/>
        </w:rPr>
      </w:pPr>
    </w:p>
    <w:p w:rsidR="00E0509E" w:rsidRPr="008F2117" w:rsidRDefault="00E0509E" w:rsidP="00B83BD3">
      <w:pPr>
        <w:pStyle w:val="NormalWeb"/>
        <w:spacing w:before="134" w:beforeAutospacing="0" w:after="0" w:afterAutospacing="0"/>
        <w:jc w:val="center"/>
        <w:rPr>
          <w:color w:val="000000"/>
        </w:rPr>
      </w:pPr>
      <w:r w:rsidRPr="008F2117">
        <w:rPr>
          <w:rFonts w:ascii="Calibri"/>
          <w:b/>
          <w:bCs/>
          <w:color w:val="000000"/>
          <w:kern w:val="24"/>
          <w:lang w:val="es-ES_tradnl"/>
        </w:rPr>
        <w:t>CLAUDIA CONSUELO BARAHONA SEPULVEDA</w:t>
      </w:r>
    </w:p>
    <w:p w:rsidR="00E0509E" w:rsidRPr="008F2117" w:rsidRDefault="00E0509E" w:rsidP="00B83BD3">
      <w:pPr>
        <w:pStyle w:val="NormalWeb"/>
        <w:spacing w:before="134" w:beforeAutospacing="0" w:after="0" w:afterAutospacing="0"/>
        <w:jc w:val="center"/>
        <w:rPr>
          <w:rFonts w:ascii="Calibri"/>
          <w:b/>
          <w:bCs/>
          <w:color w:val="000000"/>
          <w:kern w:val="24"/>
          <w:lang w:val="es-ES_tradnl"/>
        </w:rPr>
      </w:pPr>
      <w:r w:rsidRPr="008F2117">
        <w:rPr>
          <w:rFonts w:ascii="Calibri"/>
          <w:b/>
          <w:bCs/>
          <w:color w:val="000000"/>
          <w:kern w:val="24"/>
          <w:lang w:val="es-ES_tradnl"/>
        </w:rPr>
        <w:t>FISIOTERAPEUTA</w:t>
      </w:r>
    </w:p>
    <w:p w:rsidR="00E0509E" w:rsidRPr="008F2117" w:rsidRDefault="00E0509E" w:rsidP="00B83BD3">
      <w:pPr>
        <w:pStyle w:val="NormalWeb"/>
        <w:spacing w:before="134" w:beforeAutospacing="0" w:after="0" w:afterAutospacing="0"/>
        <w:jc w:val="center"/>
        <w:rPr>
          <w:rFonts w:ascii="Calibri"/>
          <w:b/>
          <w:bCs/>
          <w:color w:val="000000"/>
          <w:kern w:val="24"/>
          <w:lang w:val="es-ES_tradnl"/>
        </w:rPr>
      </w:pPr>
    </w:p>
    <w:p w:rsidR="00E0509E" w:rsidRPr="008F2117" w:rsidRDefault="00E0509E" w:rsidP="00B83BD3">
      <w:pPr>
        <w:pStyle w:val="NormalWeb"/>
        <w:spacing w:before="134" w:beforeAutospacing="0" w:after="0" w:afterAutospacing="0"/>
        <w:jc w:val="center"/>
        <w:rPr>
          <w:rFonts w:ascii="Calibri"/>
          <w:b/>
          <w:bCs/>
          <w:color w:val="000000"/>
          <w:kern w:val="24"/>
          <w:lang w:val="es-ES_tradnl"/>
        </w:rPr>
      </w:pPr>
    </w:p>
    <w:p w:rsidR="00E0509E" w:rsidRPr="008F2117" w:rsidRDefault="00E0509E" w:rsidP="00B83BD3">
      <w:pPr>
        <w:rPr>
          <w:color w:val="000000"/>
          <w:kern w:val="24"/>
          <w:sz w:val="24"/>
          <w:szCs w:val="24"/>
        </w:rPr>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margin-left:93.05pt;margin-top:2.65pt;width:100.9pt;height:76.45pt;z-index:-251662848;visibility:visible" wrapcoords="-160 0 -160 21388 21600 21388 21600 0 -160 0">
            <v:imagedata r:id="rId5" o:title=""/>
            <w10:wrap type="tight"/>
          </v:shape>
        </w:pict>
      </w:r>
      <w:r w:rsidRPr="008F2117">
        <w:rPr>
          <w:color w:val="000000"/>
          <w:kern w:val="24"/>
        </w:rPr>
        <w:t xml:space="preserve">Existen diversos tipos de enfermedades cardiovasculares: </w:t>
      </w:r>
      <w:r w:rsidRPr="008F2117">
        <w:rPr>
          <w:color w:val="000000"/>
          <w:kern w:val="24"/>
          <w:sz w:val="24"/>
          <w:szCs w:val="24"/>
        </w:rPr>
        <w:t>Hipertensión arterial, enfermedad arterial coronaria,  accidente cerebrovascular (trombosis o derrame cerebral) .</w:t>
      </w:r>
    </w:p>
    <w:p w:rsidR="00E0509E" w:rsidRPr="008F2117" w:rsidRDefault="00E0509E" w:rsidP="00B83BD3">
      <w:pPr>
        <w:jc w:val="both"/>
        <w:rPr>
          <w:color w:val="000000"/>
          <w:kern w:val="24"/>
        </w:rPr>
      </w:pPr>
      <w:r w:rsidRPr="008F2117">
        <w:rPr>
          <w:color w:val="000000"/>
          <w:kern w:val="24"/>
        </w:rPr>
        <w:t xml:space="preserve">Según la OMS (Organización Mundial de la Salud), Las enfermedades cardiovasculares causan más de 17 millones de muertes en el mundo cada año y representan la mitad de todas las muertes en los Estados Unidos y otros países desarrollados. </w:t>
      </w:r>
    </w:p>
    <w:p w:rsidR="00E0509E" w:rsidRPr="008F2117" w:rsidRDefault="00E0509E" w:rsidP="00B83BD3">
      <w:pPr>
        <w:spacing w:before="192" w:after="0" w:line="240" w:lineRule="auto"/>
        <w:jc w:val="both"/>
        <w:rPr>
          <w:rFonts w:hAnsi="Times New Roman"/>
          <w:color w:val="000000"/>
          <w:kern w:val="24"/>
          <w:sz w:val="24"/>
          <w:szCs w:val="24"/>
          <w:lang w:eastAsia="es-ES"/>
        </w:rPr>
      </w:pPr>
      <w:r w:rsidRPr="008F2117">
        <w:rPr>
          <w:rFonts w:eastAsia="Times New Roman" w:hAnsi="Times New Roman"/>
          <w:color w:val="000000"/>
          <w:kern w:val="24"/>
          <w:sz w:val="24"/>
          <w:szCs w:val="24"/>
          <w:lang w:eastAsia="es-ES"/>
        </w:rPr>
        <w:t>Cuantos m</w:t>
      </w:r>
      <w:r w:rsidRPr="008F2117">
        <w:rPr>
          <w:rFonts w:eastAsia="Times New Roman" w:hAnsi="Times New Roman"/>
          <w:color w:val="000000"/>
          <w:kern w:val="24"/>
          <w:sz w:val="24"/>
          <w:szCs w:val="24"/>
          <w:lang w:eastAsia="es-ES"/>
        </w:rPr>
        <w:t>á</w:t>
      </w:r>
      <w:r w:rsidRPr="008F2117">
        <w:rPr>
          <w:rFonts w:eastAsia="Times New Roman" w:hAnsi="Times New Roman"/>
          <w:color w:val="000000"/>
          <w:kern w:val="24"/>
          <w:sz w:val="24"/>
          <w:szCs w:val="24"/>
          <w:lang w:eastAsia="es-ES"/>
        </w:rPr>
        <w:t>s factores</w:t>
      </w:r>
      <w:r w:rsidRPr="00B83BD3">
        <w:rPr>
          <w:rFonts w:eastAsia="Times New Roman" w:hAnsi="Times New Roman"/>
          <w:color w:val="000000"/>
          <w:kern w:val="24"/>
          <w:sz w:val="24"/>
          <w:szCs w:val="24"/>
          <w:lang w:eastAsia="es-ES"/>
        </w:rPr>
        <w:t xml:space="preserve"> de riesgo tenga una persona, mayores ser</w:t>
      </w:r>
      <w:r w:rsidRPr="00B83BD3">
        <w:rPr>
          <w:rFonts w:eastAsia="Times New Roman" w:hAnsi="Times New Roman"/>
          <w:color w:val="000000"/>
          <w:kern w:val="24"/>
          <w:sz w:val="24"/>
          <w:szCs w:val="24"/>
          <w:lang w:eastAsia="es-ES"/>
        </w:rPr>
        <w:t>á</w:t>
      </w:r>
      <w:r w:rsidRPr="00B83BD3">
        <w:rPr>
          <w:rFonts w:eastAsia="Times New Roman" w:hAnsi="Times New Roman"/>
          <w:color w:val="000000"/>
          <w:kern w:val="24"/>
          <w:sz w:val="24"/>
          <w:szCs w:val="24"/>
          <w:lang w:eastAsia="es-ES"/>
        </w:rPr>
        <w:t>n sus probabilidades de padecer una enfermedad del coraz</w:t>
      </w:r>
      <w:r w:rsidRPr="00B83BD3">
        <w:rPr>
          <w:rFonts w:eastAsia="Times New Roman" w:hAnsi="Times New Roman"/>
          <w:color w:val="000000"/>
          <w:kern w:val="24"/>
          <w:sz w:val="24"/>
          <w:szCs w:val="24"/>
          <w:lang w:eastAsia="es-ES"/>
        </w:rPr>
        <w:t>ó</w:t>
      </w:r>
      <w:r w:rsidRPr="00B83BD3">
        <w:rPr>
          <w:rFonts w:eastAsia="Times New Roman" w:hAnsi="Times New Roman"/>
          <w:color w:val="000000"/>
          <w:kern w:val="24"/>
          <w:sz w:val="24"/>
          <w:szCs w:val="24"/>
          <w:lang w:eastAsia="es-ES"/>
        </w:rPr>
        <w:t>n.</w:t>
      </w:r>
    </w:p>
    <w:p w:rsidR="00E0509E" w:rsidRPr="008F2117" w:rsidRDefault="00E0509E" w:rsidP="00B83BD3">
      <w:pPr>
        <w:spacing w:before="192" w:after="0" w:line="240" w:lineRule="auto"/>
        <w:jc w:val="both"/>
        <w:rPr>
          <w:rFonts w:hAnsi="Times New Roman"/>
          <w:b/>
          <w:color w:val="000000"/>
          <w:kern w:val="24"/>
          <w:sz w:val="24"/>
          <w:szCs w:val="24"/>
          <w:lang w:eastAsia="es-ES"/>
        </w:rPr>
      </w:pPr>
    </w:p>
    <w:p w:rsidR="00E0509E" w:rsidRPr="008F2117" w:rsidRDefault="00E0509E" w:rsidP="00B83BD3">
      <w:pPr>
        <w:spacing w:before="192" w:after="0" w:line="240" w:lineRule="auto"/>
        <w:jc w:val="both"/>
        <w:rPr>
          <w:rFonts w:eastAsia="Times New Roman" w:hAnsi="Times New Roman"/>
          <w:b/>
          <w:color w:val="000000"/>
          <w:kern w:val="24"/>
          <w:sz w:val="24"/>
          <w:szCs w:val="24"/>
          <w:lang w:eastAsia="es-ES"/>
        </w:rPr>
      </w:pPr>
      <w:r w:rsidRPr="008F2117">
        <w:rPr>
          <w:rFonts w:eastAsia="Times New Roman" w:hAnsi="Times New Roman"/>
          <w:b/>
          <w:color w:val="000000"/>
          <w:kern w:val="24"/>
          <w:sz w:val="24"/>
          <w:szCs w:val="24"/>
          <w:lang w:eastAsia="es-ES"/>
        </w:rPr>
        <w:t>Hipertensi</w:t>
      </w:r>
      <w:r w:rsidRPr="008F2117">
        <w:rPr>
          <w:rFonts w:eastAsia="Times New Roman" w:hAnsi="Times New Roman"/>
          <w:b/>
          <w:color w:val="000000"/>
          <w:kern w:val="24"/>
          <w:sz w:val="24"/>
          <w:szCs w:val="24"/>
          <w:lang w:eastAsia="es-ES"/>
        </w:rPr>
        <w:t>ó</w:t>
      </w:r>
      <w:r w:rsidRPr="008F2117">
        <w:rPr>
          <w:rFonts w:eastAsia="Times New Roman" w:hAnsi="Times New Roman"/>
          <w:b/>
          <w:color w:val="000000"/>
          <w:kern w:val="24"/>
          <w:sz w:val="24"/>
          <w:szCs w:val="24"/>
          <w:lang w:eastAsia="es-ES"/>
        </w:rPr>
        <w:t>n Arterial</w:t>
      </w:r>
    </w:p>
    <w:p w:rsidR="00E0509E" w:rsidRPr="008F2117" w:rsidRDefault="00E0509E" w:rsidP="00B83BD3">
      <w:pPr>
        <w:spacing w:before="192" w:after="0" w:line="240" w:lineRule="auto"/>
        <w:jc w:val="both"/>
        <w:rPr>
          <w:rFonts w:eastAsia="Times New Roman" w:hAnsi="Times New Roman"/>
          <w:color w:val="000000"/>
          <w:kern w:val="24"/>
          <w:sz w:val="24"/>
          <w:szCs w:val="24"/>
          <w:lang w:eastAsia="es-ES"/>
        </w:rPr>
      </w:pPr>
      <w:r>
        <w:rPr>
          <w:noProof/>
          <w:lang w:val="es-CO" w:eastAsia="es-CO"/>
        </w:rPr>
        <w:pict>
          <v:shape id="Imagen 1" o:spid="_x0000_s1027" type="#_x0000_t75" style="position:absolute;left:0;text-align:left;margin-left:115.3pt;margin-top:14.2pt;width:78.65pt;height:64.3pt;z-index:-251661824;visibility:visible" wrapcoords="-206 0 -206 21349 21600 21349 21600 0 -206 0">
            <v:imagedata r:id="rId6" o:title=""/>
            <w10:wrap type="tight"/>
          </v:shape>
        </w:pict>
      </w:r>
      <w:r w:rsidRPr="008F2117">
        <w:rPr>
          <w:rFonts w:eastAsia="Times New Roman" w:hAnsi="Times New Roman"/>
          <w:color w:val="000000"/>
          <w:kern w:val="24"/>
          <w:sz w:val="24"/>
          <w:szCs w:val="24"/>
          <w:lang w:eastAsia="es-ES"/>
        </w:rPr>
        <w:t>Cuando los niveles de presi</w:t>
      </w:r>
      <w:r w:rsidRPr="008F2117">
        <w:rPr>
          <w:rFonts w:eastAsia="Times New Roman" w:hAnsi="Times New Roman"/>
          <w:color w:val="000000"/>
          <w:kern w:val="24"/>
          <w:sz w:val="24"/>
          <w:szCs w:val="24"/>
          <w:lang w:eastAsia="es-ES"/>
        </w:rPr>
        <w:t>ó</w:t>
      </w:r>
      <w:r w:rsidRPr="008F2117">
        <w:rPr>
          <w:rFonts w:eastAsia="Times New Roman" w:hAnsi="Times New Roman"/>
          <w:color w:val="000000"/>
          <w:kern w:val="24"/>
          <w:sz w:val="24"/>
          <w:szCs w:val="24"/>
          <w:lang w:eastAsia="es-ES"/>
        </w:rPr>
        <w:t>n arterial superan siempre los 140/90 mmHg, bajo un control estricto ordenado por un especialista, se habla de que una persona es hipertensa. Esta es una enfermedad silenciosa que puede llevar a un derrame cerebral, a un infarto o a fallas del ri</w:t>
      </w:r>
      <w:r w:rsidRPr="008F2117">
        <w:rPr>
          <w:rFonts w:eastAsia="Times New Roman" w:hAnsi="Times New Roman"/>
          <w:color w:val="000000"/>
          <w:kern w:val="24"/>
          <w:sz w:val="24"/>
          <w:szCs w:val="24"/>
          <w:lang w:eastAsia="es-ES"/>
        </w:rPr>
        <w:t>ñó</w:t>
      </w:r>
      <w:r w:rsidRPr="008F2117">
        <w:rPr>
          <w:rFonts w:eastAsia="Times New Roman" w:hAnsi="Times New Roman"/>
          <w:color w:val="000000"/>
          <w:kern w:val="24"/>
          <w:sz w:val="24"/>
          <w:szCs w:val="24"/>
          <w:lang w:eastAsia="es-ES"/>
        </w:rPr>
        <w:t xml:space="preserve">n. </w:t>
      </w:r>
    </w:p>
    <w:p w:rsidR="00E0509E" w:rsidRPr="008F2117" w:rsidRDefault="00E0509E" w:rsidP="00B83BD3">
      <w:pPr>
        <w:spacing w:before="192" w:after="0" w:line="240" w:lineRule="auto"/>
        <w:jc w:val="both"/>
        <w:rPr>
          <w:rFonts w:ascii="Times New Roman" w:hAnsi="Times New Roman"/>
          <w:color w:val="000000"/>
          <w:sz w:val="24"/>
          <w:szCs w:val="24"/>
          <w:lang w:eastAsia="es-ES"/>
        </w:rPr>
      </w:pPr>
    </w:p>
    <w:p w:rsidR="00E0509E" w:rsidRPr="008F2117" w:rsidRDefault="00E0509E" w:rsidP="00C20FA4">
      <w:pPr>
        <w:rPr>
          <w:b/>
          <w:color w:val="000000"/>
          <w:kern w:val="24"/>
        </w:rPr>
      </w:pPr>
      <w:r w:rsidRPr="008F2117">
        <w:rPr>
          <w:b/>
          <w:color w:val="000000"/>
          <w:kern w:val="24"/>
        </w:rPr>
        <w:t xml:space="preserve">Colesterol elevado </w:t>
      </w:r>
    </w:p>
    <w:p w:rsidR="00E0509E" w:rsidRPr="008F2117" w:rsidRDefault="00E0509E" w:rsidP="00DB4AD3">
      <w:pPr>
        <w:jc w:val="both"/>
        <w:rPr>
          <w:color w:val="000000"/>
        </w:rPr>
      </w:pPr>
      <w:r w:rsidRPr="008F2117">
        <w:rPr>
          <w:color w:val="000000"/>
        </w:rPr>
        <w:t xml:space="preserve">   </w:t>
      </w:r>
      <w:r>
        <w:rPr>
          <w:noProof/>
          <w:lang w:val="es-CO" w:eastAsia="es-CO"/>
        </w:rPr>
        <w:pict>
          <v:shape id="Imagen 2" o:spid="_x0000_s1028" type="#_x0000_t75" style="position:absolute;left:0;text-align:left;margin-left:7.5pt;margin-top:-.2pt;width:74.2pt;height:83.85pt;z-index:251655680;visibility:visible;mso-position-horizontal-relative:text;mso-position-vertical-relative:text">
            <v:imagedata r:id="rId7" o:title=""/>
            <w10:wrap type="square"/>
          </v:shape>
        </w:pict>
      </w:r>
      <w:r w:rsidRPr="008F2117">
        <w:rPr>
          <w:color w:val="000000"/>
        </w:rPr>
        <w:t>El colesterol, una sustancia grasa (un lípido) transportada en la sangre, se encuentra en todas las células del organismo. El organismo obtiene colesterol adicional de alimentos de origen animal (carne, huevos y productos lácteos). Cuando la sangre contiene demasiadas lipoproteínas de baja densidad «colesterol malo», ésta comienza a acumularse sobre las paredes de las arterias formando una placa e iniciando así el proceso de la enfermedad denominada «aterosclerosis». Esto puede llevar a coronarias que riegan el corazón, existe un mayor riesgo de sufrir un ataque al corazón.</w:t>
      </w:r>
    </w:p>
    <w:p w:rsidR="00E0509E" w:rsidRPr="008F2117" w:rsidRDefault="00E0509E" w:rsidP="004E238E">
      <w:pPr>
        <w:rPr>
          <w:color w:val="000000"/>
        </w:rPr>
      </w:pPr>
      <w:r w:rsidRPr="008F2117">
        <w:rPr>
          <w:color w:val="000000"/>
        </w:rPr>
        <w:t>Cuando la sangre contiene demasiadas lipoproteínas de baja densidad (LDL o «colesterol malo»), éstas comienzan a acumularse sobre las paredes de las arterias formando una placa e iniciando así el proceso de la enfermedad denominada «aterosclerosis». Cuando se acumula placa en las arterias coronarias que riegan el corazón, existe un mayor riesgo de sufrir un ataque al corazón.</w:t>
      </w:r>
    </w:p>
    <w:p w:rsidR="00E0509E" w:rsidRPr="008F2117" w:rsidRDefault="00E0509E" w:rsidP="004E238E">
      <w:pPr>
        <w:jc w:val="both"/>
        <w:rPr>
          <w:color w:val="000000"/>
        </w:rPr>
      </w:pPr>
      <w:r>
        <w:rPr>
          <w:noProof/>
          <w:lang w:val="es-CO" w:eastAsia="es-CO"/>
        </w:rPr>
        <w:pict>
          <v:shape id="Imagen 3" o:spid="_x0000_s1029" type="#_x0000_t75" style="position:absolute;left:0;text-align:left;margin-left:104.75pt;margin-top:2.6pt;width:84.6pt;height:84.6pt;z-index:-251658752;visibility:visible" wrapcoords="-191 0 -191 21409 21600 21409 21600 0 -191 0">
            <v:imagedata r:id="rId8" o:title=""/>
            <w10:wrap type="tight"/>
          </v:shape>
        </w:pict>
      </w:r>
      <w:r w:rsidRPr="008F2117">
        <w:rPr>
          <w:color w:val="000000"/>
        </w:rPr>
        <w:t>Los niveles de azúcar en sangre permanentemente elevados por encima de 200, bajo el diagnóstico y seguimiento de un especialista, se denomina diabetes. Existen varios tipos y pueden desencadenar enfermedades como un infarto, puede llevar a amputación de alguna extremidad y a ser dependiente de insulina de por vida para poder controlar sus niveles en sangre.</w:t>
      </w:r>
    </w:p>
    <w:p w:rsidR="00E0509E" w:rsidRPr="008F2117" w:rsidRDefault="00E0509E" w:rsidP="004E238E">
      <w:pPr>
        <w:jc w:val="both"/>
        <w:rPr>
          <w:color w:val="000000"/>
        </w:rPr>
      </w:pPr>
    </w:p>
    <w:p w:rsidR="00E0509E" w:rsidRPr="008F2117" w:rsidRDefault="00E0509E" w:rsidP="00D74F6B">
      <w:pPr>
        <w:rPr>
          <w:b/>
          <w:color w:val="000000"/>
        </w:rPr>
      </w:pPr>
      <w:r>
        <w:rPr>
          <w:noProof/>
          <w:lang w:val="es-CO" w:eastAsia="es-CO"/>
        </w:rPr>
        <w:pict>
          <v:shape id="_x0000_s1030" type="#_x0000_t75" style="position:absolute;margin-left:.3pt;margin-top:.1pt;width:62.35pt;height:51.35pt;z-index:251660800;visibility:visible">
            <v:imagedata r:id="rId9" o:title=""/>
            <w10:wrap type="square"/>
          </v:shape>
        </w:pict>
      </w:r>
      <w:r w:rsidRPr="008F2117">
        <w:rPr>
          <w:color w:val="000000"/>
        </w:rPr>
        <w:t xml:space="preserve"> </w:t>
      </w:r>
      <w:r w:rsidRPr="008F2117">
        <w:rPr>
          <w:b/>
          <w:color w:val="000000"/>
        </w:rPr>
        <w:t>Obesidad y sobrepeso</w:t>
      </w:r>
    </w:p>
    <w:p w:rsidR="00E0509E" w:rsidRPr="008F2117" w:rsidRDefault="00E0509E" w:rsidP="00D74F6B">
      <w:pPr>
        <w:rPr>
          <w:color w:val="000000"/>
        </w:rPr>
      </w:pPr>
      <w:r w:rsidRPr="008F2117">
        <w:rPr>
          <w:color w:val="000000"/>
        </w:rPr>
        <w:t xml:space="preserve">Tener sobrepeso, puede llevar a tener colesterol alto en sangre,  causar hipertensión y aumentar el riesgo de enfermedad arterial coronaria. </w:t>
      </w:r>
    </w:p>
    <w:p w:rsidR="00E0509E" w:rsidRPr="008F2117" w:rsidRDefault="00E0509E" w:rsidP="00054EB2">
      <w:pPr>
        <w:rPr>
          <w:b/>
          <w:color w:val="000000"/>
          <w:kern w:val="24"/>
        </w:rPr>
      </w:pPr>
    </w:p>
    <w:p w:rsidR="00E0509E" w:rsidRPr="008F2117" w:rsidRDefault="00E0509E" w:rsidP="00054EB2">
      <w:pPr>
        <w:rPr>
          <w:b/>
          <w:color w:val="000000"/>
          <w:kern w:val="24"/>
        </w:rPr>
      </w:pPr>
      <w:r w:rsidRPr="008F2117">
        <w:rPr>
          <w:b/>
          <w:color w:val="000000"/>
          <w:kern w:val="24"/>
        </w:rPr>
        <w:t>Tabaquismo</w:t>
      </w:r>
    </w:p>
    <w:p w:rsidR="00E0509E" w:rsidRPr="008F2117" w:rsidRDefault="00E0509E" w:rsidP="00054EB2">
      <w:pPr>
        <w:jc w:val="both"/>
        <w:rPr>
          <w:color w:val="000000"/>
        </w:rPr>
      </w:pPr>
      <w:r>
        <w:rPr>
          <w:noProof/>
          <w:lang w:val="es-CO" w:eastAsia="es-CO"/>
        </w:rPr>
        <w:pict>
          <v:shape id="Picture 2" o:spid="_x0000_s1031" type="#_x0000_t75" style="position:absolute;left:0;text-align:left;margin-left:88.6pt;margin-top:4.75pt;width:93.65pt;height:77.15pt;z-index:-251659776;visibility:visible" wrapcoords="-173 0 -173 21390 21600 21390 21600 0 -173 0">
            <v:imagedata r:id="rId10" o:title=""/>
            <w10:wrap type="tight"/>
          </v:shape>
        </w:pict>
      </w:r>
      <w:r w:rsidRPr="008F2117">
        <w:rPr>
          <w:color w:val="000000"/>
        </w:rPr>
        <w:t xml:space="preserve">Fumar aumenta el riesgo de cáncer de pulmón, pero pocos saben que también aumenta muchísimo el riesgo de enfermedad cardiovascular y de enfermedad vascular periférica en donde la sangre que llega a nuestros músculos no es suficiente y se puede morir el tejido, hasta llevar a una amputación. </w:t>
      </w:r>
    </w:p>
    <w:p w:rsidR="00E0509E" w:rsidRPr="008F2117" w:rsidRDefault="00E0509E" w:rsidP="00054EB2">
      <w:pPr>
        <w:jc w:val="both"/>
        <w:rPr>
          <w:color w:val="000000"/>
        </w:rPr>
      </w:pPr>
      <w:r w:rsidRPr="008F2117">
        <w:rPr>
          <w:color w:val="000000"/>
        </w:rPr>
        <w:t xml:space="preserve">Otros factores de riesgo: </w:t>
      </w:r>
    </w:p>
    <w:p w:rsidR="00E0509E" w:rsidRPr="00A87E97" w:rsidRDefault="00E0509E" w:rsidP="0070316C">
      <w:pPr>
        <w:rPr>
          <w:b/>
          <w:color w:val="000000"/>
          <w:kern w:val="24"/>
          <w:sz w:val="24"/>
          <w:szCs w:val="24"/>
        </w:rPr>
      </w:pPr>
      <w:r w:rsidRPr="00A87E97">
        <w:rPr>
          <w:b/>
          <w:color w:val="000000"/>
          <w:kern w:val="24"/>
          <w:sz w:val="24"/>
          <w:szCs w:val="24"/>
        </w:rPr>
        <w:t>Inactividad física</w:t>
      </w:r>
      <w:r w:rsidRPr="00A87E97">
        <w:rPr>
          <w:b/>
          <w:noProof/>
          <w:color w:val="000000"/>
          <w:lang w:eastAsia="es-ES"/>
        </w:rPr>
        <w:t xml:space="preserve"> </w:t>
      </w:r>
    </w:p>
    <w:p w:rsidR="00E0509E" w:rsidRPr="008F2117" w:rsidRDefault="00E0509E" w:rsidP="0070316C">
      <w:pPr>
        <w:rPr>
          <w:rFonts w:ascii="Times New Roman"/>
          <w:color w:val="000000"/>
          <w:sz w:val="24"/>
          <w:szCs w:val="24"/>
        </w:rPr>
      </w:pPr>
      <w:r>
        <w:rPr>
          <w:noProof/>
          <w:lang w:val="es-CO" w:eastAsia="es-CO"/>
        </w:rPr>
        <w:pict>
          <v:shape id="_x0000_s1032" type="#_x0000_t75" style="position:absolute;margin-left:62.55pt;margin-top:2.3pt;width:95.75pt;height:61.6pt;z-index:251658752;visibility:visible">
            <v:imagedata r:id="rId11" o:title=""/>
            <w10:wrap type="square"/>
          </v:shape>
        </w:pict>
      </w:r>
    </w:p>
    <w:p w:rsidR="00E0509E" w:rsidRPr="008F2117" w:rsidRDefault="00E0509E" w:rsidP="0070316C">
      <w:pPr>
        <w:rPr>
          <w:color w:val="000000"/>
          <w:kern w:val="24"/>
          <w:sz w:val="24"/>
          <w:szCs w:val="24"/>
        </w:rPr>
      </w:pPr>
    </w:p>
    <w:p w:rsidR="00E0509E" w:rsidRPr="008F2117" w:rsidRDefault="00E0509E" w:rsidP="0070316C">
      <w:pPr>
        <w:rPr>
          <w:color w:val="000000"/>
          <w:kern w:val="24"/>
          <w:sz w:val="24"/>
          <w:szCs w:val="24"/>
        </w:rPr>
      </w:pPr>
    </w:p>
    <w:p w:rsidR="00E0509E" w:rsidRPr="00A87E97" w:rsidRDefault="00E0509E" w:rsidP="0070316C">
      <w:pPr>
        <w:rPr>
          <w:b/>
          <w:color w:val="000000"/>
          <w:kern w:val="24"/>
          <w:sz w:val="24"/>
          <w:szCs w:val="24"/>
        </w:rPr>
      </w:pPr>
      <w:r>
        <w:rPr>
          <w:noProof/>
          <w:lang w:val="es-CO" w:eastAsia="es-CO"/>
        </w:rPr>
        <w:pict>
          <v:shape id="_x0000_s1033" type="#_x0000_t75" style="position:absolute;margin-left:101.95pt;margin-top:6.7pt;width:78.65pt;height:65.8pt;z-index:-251654656;visibility:visible" wrapcoords="-206 0 -206 21355 21600 21355 21600 0 -206 0">
            <v:imagedata r:id="rId12" o:title=""/>
            <w10:wrap type="tight"/>
          </v:shape>
        </w:pict>
      </w:r>
      <w:r w:rsidRPr="00A87E97">
        <w:rPr>
          <w:b/>
          <w:color w:val="000000"/>
          <w:kern w:val="24"/>
          <w:sz w:val="24"/>
          <w:szCs w:val="24"/>
        </w:rPr>
        <w:t>Tipo de Sexo</w:t>
      </w:r>
    </w:p>
    <w:p w:rsidR="00E0509E" w:rsidRPr="008F2117" w:rsidRDefault="00E0509E" w:rsidP="0070316C">
      <w:pPr>
        <w:rPr>
          <w:rFonts w:ascii="Times New Roman"/>
          <w:color w:val="000000"/>
          <w:sz w:val="24"/>
          <w:szCs w:val="24"/>
        </w:rPr>
      </w:pPr>
    </w:p>
    <w:p w:rsidR="00E0509E" w:rsidRPr="00A87E97" w:rsidRDefault="00E0509E" w:rsidP="0070316C">
      <w:pPr>
        <w:rPr>
          <w:b/>
          <w:color w:val="000000"/>
          <w:sz w:val="24"/>
          <w:szCs w:val="24"/>
        </w:rPr>
      </w:pPr>
      <w:r w:rsidRPr="00A87E97">
        <w:rPr>
          <w:b/>
          <w:color w:val="000000"/>
          <w:sz w:val="24"/>
          <w:szCs w:val="24"/>
        </w:rPr>
        <w:t xml:space="preserve">Edad </w:t>
      </w:r>
      <w:r>
        <w:rPr>
          <w:noProof/>
          <w:lang w:val="es-CO" w:eastAsia="es-CO"/>
        </w:rPr>
        <w:pict>
          <v:shape id="_x0000_s1034" type="#_x0000_t75" style="position:absolute;margin-left:26.8pt;margin-top:-.35pt;width:74.95pt;height:64.55pt;z-index:251659776;visibility:visible;mso-position-horizontal-relative:text;mso-position-vertical-relative:text">
            <v:imagedata r:id="rId13" o:title=""/>
            <w10:wrap type="square"/>
          </v:shape>
        </w:pict>
      </w:r>
    </w:p>
    <w:p w:rsidR="00E0509E" w:rsidRDefault="00E0509E" w:rsidP="0070316C">
      <w:pPr>
        <w:rPr>
          <w:color w:val="000000"/>
          <w:sz w:val="24"/>
          <w:szCs w:val="24"/>
        </w:rPr>
      </w:pPr>
      <w:r w:rsidRPr="0070316C">
        <w:rPr>
          <w:color w:val="000000"/>
          <w:sz w:val="24"/>
          <w:szCs w:val="24"/>
        </w:rPr>
        <w:t>Alcohol</w:t>
      </w:r>
      <w:r>
        <w:rPr>
          <w:color w:val="000000"/>
          <w:sz w:val="24"/>
          <w:szCs w:val="24"/>
        </w:rPr>
        <w:t>, estrés, hormonas sexuales.</w:t>
      </w:r>
    </w:p>
    <w:p w:rsidR="00E0509E" w:rsidRPr="00A87E97" w:rsidRDefault="00E0509E" w:rsidP="008F2117">
      <w:pPr>
        <w:jc w:val="center"/>
        <w:rPr>
          <w:b/>
          <w:color w:val="000000"/>
          <w:sz w:val="24"/>
          <w:szCs w:val="24"/>
        </w:rPr>
      </w:pPr>
      <w:r w:rsidRPr="00A87E97">
        <w:rPr>
          <w:b/>
          <w:color w:val="000000"/>
          <w:sz w:val="24"/>
          <w:szCs w:val="24"/>
        </w:rPr>
        <w:t>IMPORTANTE</w:t>
      </w:r>
    </w:p>
    <w:p w:rsidR="00E0509E" w:rsidRDefault="00E0509E" w:rsidP="008F2117">
      <w:pPr>
        <w:jc w:val="center"/>
        <w:rPr>
          <w:color w:val="000000"/>
          <w:sz w:val="24"/>
          <w:szCs w:val="24"/>
        </w:rPr>
      </w:pPr>
      <w:r w:rsidRPr="000A3420">
        <w:rPr>
          <w:noProof/>
          <w:color w:val="000000"/>
          <w:sz w:val="24"/>
          <w:szCs w:val="24"/>
          <w:lang w:val="es-CO" w:eastAsia="es-CO"/>
        </w:rPr>
        <w:pict>
          <v:shape id="Imagen 4" o:spid="_x0000_i1025" type="#_x0000_t75" style="width:161.25pt;height:80.25pt;visibility:visible">
            <v:imagedata r:id="rId14" o:title=""/>
          </v:shape>
        </w:pict>
      </w:r>
    </w:p>
    <w:p w:rsidR="00E0509E" w:rsidRDefault="00E0509E" w:rsidP="008F2117">
      <w:pPr>
        <w:jc w:val="center"/>
        <w:rPr>
          <w:color w:val="000000"/>
          <w:sz w:val="24"/>
          <w:szCs w:val="24"/>
        </w:rPr>
      </w:pPr>
    </w:p>
    <w:p w:rsidR="00E0509E" w:rsidRDefault="00E0509E" w:rsidP="001958B7">
      <w:pPr>
        <w:jc w:val="both"/>
        <w:rPr>
          <w:color w:val="000000"/>
          <w:sz w:val="24"/>
          <w:szCs w:val="24"/>
        </w:rPr>
      </w:pPr>
      <w:r>
        <w:rPr>
          <w:color w:val="000000"/>
          <w:sz w:val="24"/>
          <w:szCs w:val="24"/>
        </w:rPr>
        <w:t xml:space="preserve">Realizar diariamente acciones que fomenten la conservación de nuestra salud, como tener una adecuada alimentación, hacer ejercicio, no fumar, no consumir alcohol, control médico frecuente. Todo eso es autocuidado.  </w:t>
      </w:r>
      <w:bookmarkStart w:id="0" w:name="_GoBack"/>
      <w:bookmarkEnd w:id="0"/>
    </w:p>
    <w:p w:rsidR="00E0509E" w:rsidRDefault="00E0509E" w:rsidP="008F2117">
      <w:pPr>
        <w:jc w:val="center"/>
        <w:rPr>
          <w:color w:val="000000"/>
          <w:sz w:val="24"/>
          <w:szCs w:val="24"/>
        </w:rPr>
      </w:pPr>
    </w:p>
    <w:p w:rsidR="00E0509E" w:rsidRPr="0070316C" w:rsidRDefault="00E0509E" w:rsidP="0070316C">
      <w:pPr>
        <w:rPr>
          <w:color w:val="000000"/>
          <w:sz w:val="24"/>
          <w:szCs w:val="24"/>
        </w:rPr>
      </w:pPr>
    </w:p>
    <w:p w:rsidR="00E0509E" w:rsidRPr="00C736F2" w:rsidRDefault="00E0509E" w:rsidP="00C736F2">
      <w:pPr>
        <w:ind w:left="360"/>
        <w:rPr>
          <w:color w:val="AD0101"/>
        </w:rPr>
      </w:pPr>
    </w:p>
    <w:p w:rsidR="00E0509E" w:rsidRPr="00054EB2" w:rsidRDefault="00E0509E" w:rsidP="00054EB2">
      <w:pPr>
        <w:jc w:val="both"/>
        <w:rPr>
          <w:b/>
          <w:color w:val="000000"/>
        </w:rPr>
      </w:pPr>
    </w:p>
    <w:p w:rsidR="00E0509E" w:rsidRDefault="00E0509E" w:rsidP="00D74F6B"/>
    <w:p w:rsidR="00E0509E" w:rsidRPr="00C20FA4" w:rsidRDefault="00E0509E" w:rsidP="00C20FA4">
      <w:pPr>
        <w:rPr>
          <w:color w:val="AD0101"/>
          <w:sz w:val="24"/>
          <w:szCs w:val="24"/>
        </w:rPr>
      </w:pPr>
    </w:p>
    <w:p w:rsidR="00E0509E" w:rsidRDefault="00E0509E" w:rsidP="00B83BD3">
      <w:pPr>
        <w:spacing w:before="192" w:after="0" w:line="240" w:lineRule="auto"/>
        <w:jc w:val="both"/>
        <w:rPr>
          <w:rFonts w:ascii="Times New Roman" w:hAnsi="Times New Roman"/>
          <w:sz w:val="24"/>
          <w:szCs w:val="24"/>
          <w:lang w:eastAsia="es-ES"/>
        </w:rPr>
      </w:pPr>
    </w:p>
    <w:p w:rsidR="00E0509E" w:rsidRPr="00B83BD3" w:rsidRDefault="00E0509E" w:rsidP="00B83BD3">
      <w:pPr>
        <w:spacing w:before="192" w:after="0" w:line="240" w:lineRule="auto"/>
        <w:jc w:val="both"/>
        <w:rPr>
          <w:rFonts w:ascii="Times New Roman" w:hAnsi="Times New Roman"/>
          <w:sz w:val="24"/>
          <w:szCs w:val="24"/>
          <w:lang w:eastAsia="es-ES"/>
        </w:rPr>
      </w:pPr>
    </w:p>
    <w:p w:rsidR="00E0509E" w:rsidRPr="00B83BD3" w:rsidRDefault="00E0509E" w:rsidP="00B83BD3">
      <w:pPr>
        <w:jc w:val="both"/>
        <w:rPr>
          <w:color w:val="AD0101"/>
          <w:sz w:val="24"/>
          <w:szCs w:val="24"/>
        </w:rPr>
      </w:pPr>
    </w:p>
    <w:p w:rsidR="00E0509E" w:rsidRPr="00B83BD3" w:rsidRDefault="00E0509E" w:rsidP="00B83BD3">
      <w:pPr>
        <w:rPr>
          <w:rFonts w:ascii="Times New Roman"/>
          <w:color w:val="AD0101"/>
          <w:sz w:val="24"/>
          <w:szCs w:val="24"/>
        </w:rPr>
      </w:pPr>
    </w:p>
    <w:p w:rsidR="00E0509E" w:rsidRPr="00B83BD3" w:rsidRDefault="00E0509E" w:rsidP="00B83BD3">
      <w:pPr>
        <w:pStyle w:val="ListParagraph"/>
        <w:rPr>
          <w:color w:val="AD0101"/>
        </w:rPr>
      </w:pPr>
    </w:p>
    <w:p w:rsidR="00E0509E" w:rsidRPr="00B83BD3" w:rsidRDefault="00E0509E" w:rsidP="00B83BD3">
      <w:pPr>
        <w:pStyle w:val="NormalWeb"/>
        <w:spacing w:before="134" w:beforeAutospacing="0" w:after="0" w:afterAutospacing="0"/>
        <w:rPr>
          <w:rFonts w:ascii="Calibri"/>
          <w:b/>
          <w:bCs/>
          <w:color w:val="1F497D"/>
          <w:kern w:val="24"/>
          <w:lang w:val="es-ES_tradnl"/>
        </w:rPr>
      </w:pPr>
    </w:p>
    <w:p w:rsidR="00E0509E" w:rsidRPr="00B83BD3" w:rsidRDefault="00E0509E" w:rsidP="00B83BD3">
      <w:pPr>
        <w:pStyle w:val="NormalWeb"/>
        <w:spacing w:before="134" w:beforeAutospacing="0" w:after="0" w:afterAutospacing="0"/>
      </w:pPr>
    </w:p>
    <w:p w:rsidR="00E0509E" w:rsidRPr="00B83BD3" w:rsidRDefault="00E0509E" w:rsidP="00B83BD3">
      <w:pPr>
        <w:jc w:val="center"/>
        <w:rPr>
          <w:sz w:val="32"/>
          <w:szCs w:val="32"/>
        </w:rPr>
      </w:pPr>
    </w:p>
    <w:sectPr w:rsidR="00E0509E" w:rsidRPr="00B83BD3" w:rsidSect="00B83BD3">
      <w:pgSz w:w="11906" w:h="16838"/>
      <w:pgMar w:top="1417" w:right="1701" w:bottom="1417"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45B9A"/>
    <w:multiLevelType w:val="hybridMultilevel"/>
    <w:tmpl w:val="F16C72F0"/>
    <w:lvl w:ilvl="0" w:tplc="D3727ABC">
      <w:start w:val="1"/>
      <w:numFmt w:val="bullet"/>
      <w:lvlText w:val="•"/>
      <w:lvlJc w:val="left"/>
      <w:pPr>
        <w:tabs>
          <w:tab w:val="num" w:pos="720"/>
        </w:tabs>
        <w:ind w:left="720" w:hanging="360"/>
      </w:pPr>
      <w:rPr>
        <w:rFonts w:ascii="Arial" w:hAnsi="Arial" w:hint="default"/>
      </w:rPr>
    </w:lvl>
    <w:lvl w:ilvl="1" w:tplc="E514AE5A" w:tentative="1">
      <w:start w:val="1"/>
      <w:numFmt w:val="bullet"/>
      <w:lvlText w:val="•"/>
      <w:lvlJc w:val="left"/>
      <w:pPr>
        <w:tabs>
          <w:tab w:val="num" w:pos="1440"/>
        </w:tabs>
        <w:ind w:left="1440" w:hanging="360"/>
      </w:pPr>
      <w:rPr>
        <w:rFonts w:ascii="Arial" w:hAnsi="Arial" w:hint="default"/>
      </w:rPr>
    </w:lvl>
    <w:lvl w:ilvl="2" w:tplc="4DCE3F66" w:tentative="1">
      <w:start w:val="1"/>
      <w:numFmt w:val="bullet"/>
      <w:lvlText w:val="•"/>
      <w:lvlJc w:val="left"/>
      <w:pPr>
        <w:tabs>
          <w:tab w:val="num" w:pos="2160"/>
        </w:tabs>
        <w:ind w:left="2160" w:hanging="360"/>
      </w:pPr>
      <w:rPr>
        <w:rFonts w:ascii="Arial" w:hAnsi="Arial" w:hint="default"/>
      </w:rPr>
    </w:lvl>
    <w:lvl w:ilvl="3" w:tplc="A3E05D12" w:tentative="1">
      <w:start w:val="1"/>
      <w:numFmt w:val="bullet"/>
      <w:lvlText w:val="•"/>
      <w:lvlJc w:val="left"/>
      <w:pPr>
        <w:tabs>
          <w:tab w:val="num" w:pos="2880"/>
        </w:tabs>
        <w:ind w:left="2880" w:hanging="360"/>
      </w:pPr>
      <w:rPr>
        <w:rFonts w:ascii="Arial" w:hAnsi="Arial" w:hint="default"/>
      </w:rPr>
    </w:lvl>
    <w:lvl w:ilvl="4" w:tplc="F79E2988" w:tentative="1">
      <w:start w:val="1"/>
      <w:numFmt w:val="bullet"/>
      <w:lvlText w:val="•"/>
      <w:lvlJc w:val="left"/>
      <w:pPr>
        <w:tabs>
          <w:tab w:val="num" w:pos="3600"/>
        </w:tabs>
        <w:ind w:left="3600" w:hanging="360"/>
      </w:pPr>
      <w:rPr>
        <w:rFonts w:ascii="Arial" w:hAnsi="Arial" w:hint="default"/>
      </w:rPr>
    </w:lvl>
    <w:lvl w:ilvl="5" w:tplc="C8DAD2C4" w:tentative="1">
      <w:start w:val="1"/>
      <w:numFmt w:val="bullet"/>
      <w:lvlText w:val="•"/>
      <w:lvlJc w:val="left"/>
      <w:pPr>
        <w:tabs>
          <w:tab w:val="num" w:pos="4320"/>
        </w:tabs>
        <w:ind w:left="4320" w:hanging="360"/>
      </w:pPr>
      <w:rPr>
        <w:rFonts w:ascii="Arial" w:hAnsi="Arial" w:hint="default"/>
      </w:rPr>
    </w:lvl>
    <w:lvl w:ilvl="6" w:tplc="54F84A4C" w:tentative="1">
      <w:start w:val="1"/>
      <w:numFmt w:val="bullet"/>
      <w:lvlText w:val="•"/>
      <w:lvlJc w:val="left"/>
      <w:pPr>
        <w:tabs>
          <w:tab w:val="num" w:pos="5040"/>
        </w:tabs>
        <w:ind w:left="5040" w:hanging="360"/>
      </w:pPr>
      <w:rPr>
        <w:rFonts w:ascii="Arial" w:hAnsi="Arial" w:hint="default"/>
      </w:rPr>
    </w:lvl>
    <w:lvl w:ilvl="7" w:tplc="BCF484D8" w:tentative="1">
      <w:start w:val="1"/>
      <w:numFmt w:val="bullet"/>
      <w:lvlText w:val="•"/>
      <w:lvlJc w:val="left"/>
      <w:pPr>
        <w:tabs>
          <w:tab w:val="num" w:pos="5760"/>
        </w:tabs>
        <w:ind w:left="5760" w:hanging="360"/>
      </w:pPr>
      <w:rPr>
        <w:rFonts w:ascii="Arial" w:hAnsi="Arial" w:hint="default"/>
      </w:rPr>
    </w:lvl>
    <w:lvl w:ilvl="8" w:tplc="C2CEF012" w:tentative="1">
      <w:start w:val="1"/>
      <w:numFmt w:val="bullet"/>
      <w:lvlText w:val="•"/>
      <w:lvlJc w:val="left"/>
      <w:pPr>
        <w:tabs>
          <w:tab w:val="num" w:pos="6480"/>
        </w:tabs>
        <w:ind w:left="6480" w:hanging="360"/>
      </w:pPr>
      <w:rPr>
        <w:rFonts w:ascii="Arial" w:hAnsi="Arial" w:hint="default"/>
      </w:rPr>
    </w:lvl>
  </w:abstractNum>
  <w:abstractNum w:abstractNumId="1">
    <w:nsid w:val="2C7B3171"/>
    <w:multiLevelType w:val="hybridMultilevel"/>
    <w:tmpl w:val="E168CFCA"/>
    <w:lvl w:ilvl="0" w:tplc="28CCA4D0">
      <w:start w:val="1"/>
      <w:numFmt w:val="bullet"/>
      <w:lvlText w:val="•"/>
      <w:lvlJc w:val="left"/>
      <w:pPr>
        <w:tabs>
          <w:tab w:val="num" w:pos="720"/>
        </w:tabs>
        <w:ind w:left="720" w:hanging="360"/>
      </w:pPr>
      <w:rPr>
        <w:rFonts w:ascii="Arial" w:hAnsi="Arial" w:hint="default"/>
      </w:rPr>
    </w:lvl>
    <w:lvl w:ilvl="1" w:tplc="447258AE" w:tentative="1">
      <w:start w:val="1"/>
      <w:numFmt w:val="bullet"/>
      <w:lvlText w:val="•"/>
      <w:lvlJc w:val="left"/>
      <w:pPr>
        <w:tabs>
          <w:tab w:val="num" w:pos="1440"/>
        </w:tabs>
        <w:ind w:left="1440" w:hanging="360"/>
      </w:pPr>
      <w:rPr>
        <w:rFonts w:ascii="Arial" w:hAnsi="Arial" w:hint="default"/>
      </w:rPr>
    </w:lvl>
    <w:lvl w:ilvl="2" w:tplc="87E85AF0" w:tentative="1">
      <w:start w:val="1"/>
      <w:numFmt w:val="bullet"/>
      <w:lvlText w:val="•"/>
      <w:lvlJc w:val="left"/>
      <w:pPr>
        <w:tabs>
          <w:tab w:val="num" w:pos="2160"/>
        </w:tabs>
        <w:ind w:left="2160" w:hanging="360"/>
      </w:pPr>
      <w:rPr>
        <w:rFonts w:ascii="Arial" w:hAnsi="Arial" w:hint="default"/>
      </w:rPr>
    </w:lvl>
    <w:lvl w:ilvl="3" w:tplc="0CE649E0" w:tentative="1">
      <w:start w:val="1"/>
      <w:numFmt w:val="bullet"/>
      <w:lvlText w:val="•"/>
      <w:lvlJc w:val="left"/>
      <w:pPr>
        <w:tabs>
          <w:tab w:val="num" w:pos="2880"/>
        </w:tabs>
        <w:ind w:left="2880" w:hanging="360"/>
      </w:pPr>
      <w:rPr>
        <w:rFonts w:ascii="Arial" w:hAnsi="Arial" w:hint="default"/>
      </w:rPr>
    </w:lvl>
    <w:lvl w:ilvl="4" w:tplc="773E22C0" w:tentative="1">
      <w:start w:val="1"/>
      <w:numFmt w:val="bullet"/>
      <w:lvlText w:val="•"/>
      <w:lvlJc w:val="left"/>
      <w:pPr>
        <w:tabs>
          <w:tab w:val="num" w:pos="3600"/>
        </w:tabs>
        <w:ind w:left="3600" w:hanging="360"/>
      </w:pPr>
      <w:rPr>
        <w:rFonts w:ascii="Arial" w:hAnsi="Arial" w:hint="default"/>
      </w:rPr>
    </w:lvl>
    <w:lvl w:ilvl="5" w:tplc="8B2238EE" w:tentative="1">
      <w:start w:val="1"/>
      <w:numFmt w:val="bullet"/>
      <w:lvlText w:val="•"/>
      <w:lvlJc w:val="left"/>
      <w:pPr>
        <w:tabs>
          <w:tab w:val="num" w:pos="4320"/>
        </w:tabs>
        <w:ind w:left="4320" w:hanging="360"/>
      </w:pPr>
      <w:rPr>
        <w:rFonts w:ascii="Arial" w:hAnsi="Arial" w:hint="default"/>
      </w:rPr>
    </w:lvl>
    <w:lvl w:ilvl="6" w:tplc="91527794" w:tentative="1">
      <w:start w:val="1"/>
      <w:numFmt w:val="bullet"/>
      <w:lvlText w:val="•"/>
      <w:lvlJc w:val="left"/>
      <w:pPr>
        <w:tabs>
          <w:tab w:val="num" w:pos="5040"/>
        </w:tabs>
        <w:ind w:left="5040" w:hanging="360"/>
      </w:pPr>
      <w:rPr>
        <w:rFonts w:ascii="Arial" w:hAnsi="Arial" w:hint="default"/>
      </w:rPr>
    </w:lvl>
    <w:lvl w:ilvl="7" w:tplc="E3E67E62" w:tentative="1">
      <w:start w:val="1"/>
      <w:numFmt w:val="bullet"/>
      <w:lvlText w:val="•"/>
      <w:lvlJc w:val="left"/>
      <w:pPr>
        <w:tabs>
          <w:tab w:val="num" w:pos="5760"/>
        </w:tabs>
        <w:ind w:left="5760" w:hanging="360"/>
      </w:pPr>
      <w:rPr>
        <w:rFonts w:ascii="Arial" w:hAnsi="Arial" w:hint="default"/>
      </w:rPr>
    </w:lvl>
    <w:lvl w:ilvl="8" w:tplc="1AEC26CC" w:tentative="1">
      <w:start w:val="1"/>
      <w:numFmt w:val="bullet"/>
      <w:lvlText w:val="•"/>
      <w:lvlJc w:val="left"/>
      <w:pPr>
        <w:tabs>
          <w:tab w:val="num" w:pos="6480"/>
        </w:tabs>
        <w:ind w:left="6480" w:hanging="360"/>
      </w:pPr>
      <w:rPr>
        <w:rFonts w:ascii="Arial" w:hAnsi="Arial" w:hint="default"/>
      </w:rPr>
    </w:lvl>
  </w:abstractNum>
  <w:abstractNum w:abstractNumId="2">
    <w:nsid w:val="441F1556"/>
    <w:multiLevelType w:val="hybridMultilevel"/>
    <w:tmpl w:val="76CCE258"/>
    <w:lvl w:ilvl="0" w:tplc="E78A1FBA">
      <w:start w:val="1"/>
      <w:numFmt w:val="bullet"/>
      <w:lvlText w:val="•"/>
      <w:lvlJc w:val="left"/>
      <w:pPr>
        <w:tabs>
          <w:tab w:val="num" w:pos="720"/>
        </w:tabs>
        <w:ind w:left="720" w:hanging="360"/>
      </w:pPr>
      <w:rPr>
        <w:rFonts w:ascii="Arial" w:hAnsi="Arial" w:hint="default"/>
      </w:rPr>
    </w:lvl>
    <w:lvl w:ilvl="1" w:tplc="ACAE288C" w:tentative="1">
      <w:start w:val="1"/>
      <w:numFmt w:val="bullet"/>
      <w:lvlText w:val="•"/>
      <w:lvlJc w:val="left"/>
      <w:pPr>
        <w:tabs>
          <w:tab w:val="num" w:pos="1440"/>
        </w:tabs>
        <w:ind w:left="1440" w:hanging="360"/>
      </w:pPr>
      <w:rPr>
        <w:rFonts w:ascii="Arial" w:hAnsi="Arial" w:hint="default"/>
      </w:rPr>
    </w:lvl>
    <w:lvl w:ilvl="2" w:tplc="F2B6CD7C" w:tentative="1">
      <w:start w:val="1"/>
      <w:numFmt w:val="bullet"/>
      <w:lvlText w:val="•"/>
      <w:lvlJc w:val="left"/>
      <w:pPr>
        <w:tabs>
          <w:tab w:val="num" w:pos="2160"/>
        </w:tabs>
        <w:ind w:left="2160" w:hanging="360"/>
      </w:pPr>
      <w:rPr>
        <w:rFonts w:ascii="Arial" w:hAnsi="Arial" w:hint="default"/>
      </w:rPr>
    </w:lvl>
    <w:lvl w:ilvl="3" w:tplc="B5DE999C" w:tentative="1">
      <w:start w:val="1"/>
      <w:numFmt w:val="bullet"/>
      <w:lvlText w:val="•"/>
      <w:lvlJc w:val="left"/>
      <w:pPr>
        <w:tabs>
          <w:tab w:val="num" w:pos="2880"/>
        </w:tabs>
        <w:ind w:left="2880" w:hanging="360"/>
      </w:pPr>
      <w:rPr>
        <w:rFonts w:ascii="Arial" w:hAnsi="Arial" w:hint="default"/>
      </w:rPr>
    </w:lvl>
    <w:lvl w:ilvl="4" w:tplc="9836E110" w:tentative="1">
      <w:start w:val="1"/>
      <w:numFmt w:val="bullet"/>
      <w:lvlText w:val="•"/>
      <w:lvlJc w:val="left"/>
      <w:pPr>
        <w:tabs>
          <w:tab w:val="num" w:pos="3600"/>
        </w:tabs>
        <w:ind w:left="3600" w:hanging="360"/>
      </w:pPr>
      <w:rPr>
        <w:rFonts w:ascii="Arial" w:hAnsi="Arial" w:hint="default"/>
      </w:rPr>
    </w:lvl>
    <w:lvl w:ilvl="5" w:tplc="A516E154" w:tentative="1">
      <w:start w:val="1"/>
      <w:numFmt w:val="bullet"/>
      <w:lvlText w:val="•"/>
      <w:lvlJc w:val="left"/>
      <w:pPr>
        <w:tabs>
          <w:tab w:val="num" w:pos="4320"/>
        </w:tabs>
        <w:ind w:left="4320" w:hanging="360"/>
      </w:pPr>
      <w:rPr>
        <w:rFonts w:ascii="Arial" w:hAnsi="Arial" w:hint="default"/>
      </w:rPr>
    </w:lvl>
    <w:lvl w:ilvl="6" w:tplc="0A6C27AA" w:tentative="1">
      <w:start w:val="1"/>
      <w:numFmt w:val="bullet"/>
      <w:lvlText w:val="•"/>
      <w:lvlJc w:val="left"/>
      <w:pPr>
        <w:tabs>
          <w:tab w:val="num" w:pos="5040"/>
        </w:tabs>
        <w:ind w:left="5040" w:hanging="360"/>
      </w:pPr>
      <w:rPr>
        <w:rFonts w:ascii="Arial" w:hAnsi="Arial" w:hint="default"/>
      </w:rPr>
    </w:lvl>
    <w:lvl w:ilvl="7" w:tplc="033207A0" w:tentative="1">
      <w:start w:val="1"/>
      <w:numFmt w:val="bullet"/>
      <w:lvlText w:val="•"/>
      <w:lvlJc w:val="left"/>
      <w:pPr>
        <w:tabs>
          <w:tab w:val="num" w:pos="5760"/>
        </w:tabs>
        <w:ind w:left="5760" w:hanging="360"/>
      </w:pPr>
      <w:rPr>
        <w:rFonts w:ascii="Arial" w:hAnsi="Arial" w:hint="default"/>
      </w:rPr>
    </w:lvl>
    <w:lvl w:ilvl="8" w:tplc="F9D61630" w:tentative="1">
      <w:start w:val="1"/>
      <w:numFmt w:val="bullet"/>
      <w:lvlText w:val="•"/>
      <w:lvlJc w:val="left"/>
      <w:pPr>
        <w:tabs>
          <w:tab w:val="num" w:pos="6480"/>
        </w:tabs>
        <w:ind w:left="6480" w:hanging="360"/>
      </w:pPr>
      <w:rPr>
        <w:rFonts w:ascii="Arial" w:hAnsi="Arial" w:hint="default"/>
      </w:rPr>
    </w:lvl>
  </w:abstractNum>
  <w:abstractNum w:abstractNumId="3">
    <w:nsid w:val="51F31D57"/>
    <w:multiLevelType w:val="hybridMultilevel"/>
    <w:tmpl w:val="75DAC86E"/>
    <w:lvl w:ilvl="0" w:tplc="A590066A">
      <w:start w:val="1"/>
      <w:numFmt w:val="bullet"/>
      <w:lvlText w:val="•"/>
      <w:lvlJc w:val="left"/>
      <w:pPr>
        <w:tabs>
          <w:tab w:val="num" w:pos="720"/>
        </w:tabs>
        <w:ind w:left="720" w:hanging="360"/>
      </w:pPr>
      <w:rPr>
        <w:rFonts w:ascii="Arial" w:hAnsi="Arial" w:hint="default"/>
      </w:rPr>
    </w:lvl>
    <w:lvl w:ilvl="1" w:tplc="6F6AAFDE" w:tentative="1">
      <w:start w:val="1"/>
      <w:numFmt w:val="bullet"/>
      <w:lvlText w:val="•"/>
      <w:lvlJc w:val="left"/>
      <w:pPr>
        <w:tabs>
          <w:tab w:val="num" w:pos="1440"/>
        </w:tabs>
        <w:ind w:left="1440" w:hanging="360"/>
      </w:pPr>
      <w:rPr>
        <w:rFonts w:ascii="Arial" w:hAnsi="Arial" w:hint="default"/>
      </w:rPr>
    </w:lvl>
    <w:lvl w:ilvl="2" w:tplc="86DC4BD0" w:tentative="1">
      <w:start w:val="1"/>
      <w:numFmt w:val="bullet"/>
      <w:lvlText w:val="•"/>
      <w:lvlJc w:val="left"/>
      <w:pPr>
        <w:tabs>
          <w:tab w:val="num" w:pos="2160"/>
        </w:tabs>
        <w:ind w:left="2160" w:hanging="360"/>
      </w:pPr>
      <w:rPr>
        <w:rFonts w:ascii="Arial" w:hAnsi="Arial" w:hint="default"/>
      </w:rPr>
    </w:lvl>
    <w:lvl w:ilvl="3" w:tplc="C49E5D78" w:tentative="1">
      <w:start w:val="1"/>
      <w:numFmt w:val="bullet"/>
      <w:lvlText w:val="•"/>
      <w:lvlJc w:val="left"/>
      <w:pPr>
        <w:tabs>
          <w:tab w:val="num" w:pos="2880"/>
        </w:tabs>
        <w:ind w:left="2880" w:hanging="360"/>
      </w:pPr>
      <w:rPr>
        <w:rFonts w:ascii="Arial" w:hAnsi="Arial" w:hint="default"/>
      </w:rPr>
    </w:lvl>
    <w:lvl w:ilvl="4" w:tplc="21B220B4" w:tentative="1">
      <w:start w:val="1"/>
      <w:numFmt w:val="bullet"/>
      <w:lvlText w:val="•"/>
      <w:lvlJc w:val="left"/>
      <w:pPr>
        <w:tabs>
          <w:tab w:val="num" w:pos="3600"/>
        </w:tabs>
        <w:ind w:left="3600" w:hanging="360"/>
      </w:pPr>
      <w:rPr>
        <w:rFonts w:ascii="Arial" w:hAnsi="Arial" w:hint="default"/>
      </w:rPr>
    </w:lvl>
    <w:lvl w:ilvl="5" w:tplc="E1646B1A" w:tentative="1">
      <w:start w:val="1"/>
      <w:numFmt w:val="bullet"/>
      <w:lvlText w:val="•"/>
      <w:lvlJc w:val="left"/>
      <w:pPr>
        <w:tabs>
          <w:tab w:val="num" w:pos="4320"/>
        </w:tabs>
        <w:ind w:left="4320" w:hanging="360"/>
      </w:pPr>
      <w:rPr>
        <w:rFonts w:ascii="Arial" w:hAnsi="Arial" w:hint="default"/>
      </w:rPr>
    </w:lvl>
    <w:lvl w:ilvl="6" w:tplc="26B2E970" w:tentative="1">
      <w:start w:val="1"/>
      <w:numFmt w:val="bullet"/>
      <w:lvlText w:val="•"/>
      <w:lvlJc w:val="left"/>
      <w:pPr>
        <w:tabs>
          <w:tab w:val="num" w:pos="5040"/>
        </w:tabs>
        <w:ind w:left="5040" w:hanging="360"/>
      </w:pPr>
      <w:rPr>
        <w:rFonts w:ascii="Arial" w:hAnsi="Arial" w:hint="default"/>
      </w:rPr>
    </w:lvl>
    <w:lvl w:ilvl="7" w:tplc="15F851B0" w:tentative="1">
      <w:start w:val="1"/>
      <w:numFmt w:val="bullet"/>
      <w:lvlText w:val="•"/>
      <w:lvlJc w:val="left"/>
      <w:pPr>
        <w:tabs>
          <w:tab w:val="num" w:pos="5760"/>
        </w:tabs>
        <w:ind w:left="5760" w:hanging="360"/>
      </w:pPr>
      <w:rPr>
        <w:rFonts w:ascii="Arial" w:hAnsi="Arial" w:hint="default"/>
      </w:rPr>
    </w:lvl>
    <w:lvl w:ilvl="8" w:tplc="469C5DFE" w:tentative="1">
      <w:start w:val="1"/>
      <w:numFmt w:val="bullet"/>
      <w:lvlText w:val="•"/>
      <w:lvlJc w:val="left"/>
      <w:pPr>
        <w:tabs>
          <w:tab w:val="num" w:pos="6480"/>
        </w:tabs>
        <w:ind w:left="6480" w:hanging="360"/>
      </w:pPr>
      <w:rPr>
        <w:rFonts w:ascii="Arial" w:hAnsi="Arial" w:hint="default"/>
      </w:rPr>
    </w:lvl>
  </w:abstractNum>
  <w:abstractNum w:abstractNumId="4">
    <w:nsid w:val="59862903"/>
    <w:multiLevelType w:val="hybridMultilevel"/>
    <w:tmpl w:val="2C785CD4"/>
    <w:lvl w:ilvl="0" w:tplc="B0CE705E">
      <w:start w:val="1"/>
      <w:numFmt w:val="bullet"/>
      <w:lvlText w:val="•"/>
      <w:lvlJc w:val="left"/>
      <w:pPr>
        <w:tabs>
          <w:tab w:val="num" w:pos="720"/>
        </w:tabs>
        <w:ind w:left="720" w:hanging="360"/>
      </w:pPr>
      <w:rPr>
        <w:rFonts w:ascii="Arial" w:hAnsi="Arial" w:hint="default"/>
      </w:rPr>
    </w:lvl>
    <w:lvl w:ilvl="1" w:tplc="51465370" w:tentative="1">
      <w:start w:val="1"/>
      <w:numFmt w:val="bullet"/>
      <w:lvlText w:val="•"/>
      <w:lvlJc w:val="left"/>
      <w:pPr>
        <w:tabs>
          <w:tab w:val="num" w:pos="1440"/>
        </w:tabs>
        <w:ind w:left="1440" w:hanging="360"/>
      </w:pPr>
      <w:rPr>
        <w:rFonts w:ascii="Arial" w:hAnsi="Arial" w:hint="default"/>
      </w:rPr>
    </w:lvl>
    <w:lvl w:ilvl="2" w:tplc="5C4E864A" w:tentative="1">
      <w:start w:val="1"/>
      <w:numFmt w:val="bullet"/>
      <w:lvlText w:val="•"/>
      <w:lvlJc w:val="left"/>
      <w:pPr>
        <w:tabs>
          <w:tab w:val="num" w:pos="2160"/>
        </w:tabs>
        <w:ind w:left="2160" w:hanging="360"/>
      </w:pPr>
      <w:rPr>
        <w:rFonts w:ascii="Arial" w:hAnsi="Arial" w:hint="default"/>
      </w:rPr>
    </w:lvl>
    <w:lvl w:ilvl="3" w:tplc="6A4C7FA8" w:tentative="1">
      <w:start w:val="1"/>
      <w:numFmt w:val="bullet"/>
      <w:lvlText w:val="•"/>
      <w:lvlJc w:val="left"/>
      <w:pPr>
        <w:tabs>
          <w:tab w:val="num" w:pos="2880"/>
        </w:tabs>
        <w:ind w:left="2880" w:hanging="360"/>
      </w:pPr>
      <w:rPr>
        <w:rFonts w:ascii="Arial" w:hAnsi="Arial" w:hint="default"/>
      </w:rPr>
    </w:lvl>
    <w:lvl w:ilvl="4" w:tplc="DD104E56" w:tentative="1">
      <w:start w:val="1"/>
      <w:numFmt w:val="bullet"/>
      <w:lvlText w:val="•"/>
      <w:lvlJc w:val="left"/>
      <w:pPr>
        <w:tabs>
          <w:tab w:val="num" w:pos="3600"/>
        </w:tabs>
        <w:ind w:left="3600" w:hanging="360"/>
      </w:pPr>
      <w:rPr>
        <w:rFonts w:ascii="Arial" w:hAnsi="Arial" w:hint="default"/>
      </w:rPr>
    </w:lvl>
    <w:lvl w:ilvl="5" w:tplc="9CB67F66" w:tentative="1">
      <w:start w:val="1"/>
      <w:numFmt w:val="bullet"/>
      <w:lvlText w:val="•"/>
      <w:lvlJc w:val="left"/>
      <w:pPr>
        <w:tabs>
          <w:tab w:val="num" w:pos="4320"/>
        </w:tabs>
        <w:ind w:left="4320" w:hanging="360"/>
      </w:pPr>
      <w:rPr>
        <w:rFonts w:ascii="Arial" w:hAnsi="Arial" w:hint="default"/>
      </w:rPr>
    </w:lvl>
    <w:lvl w:ilvl="6" w:tplc="F27632AA" w:tentative="1">
      <w:start w:val="1"/>
      <w:numFmt w:val="bullet"/>
      <w:lvlText w:val="•"/>
      <w:lvlJc w:val="left"/>
      <w:pPr>
        <w:tabs>
          <w:tab w:val="num" w:pos="5040"/>
        </w:tabs>
        <w:ind w:left="5040" w:hanging="360"/>
      </w:pPr>
      <w:rPr>
        <w:rFonts w:ascii="Arial" w:hAnsi="Arial" w:hint="default"/>
      </w:rPr>
    </w:lvl>
    <w:lvl w:ilvl="7" w:tplc="1C2AC5E8" w:tentative="1">
      <w:start w:val="1"/>
      <w:numFmt w:val="bullet"/>
      <w:lvlText w:val="•"/>
      <w:lvlJc w:val="left"/>
      <w:pPr>
        <w:tabs>
          <w:tab w:val="num" w:pos="5760"/>
        </w:tabs>
        <w:ind w:left="5760" w:hanging="360"/>
      </w:pPr>
      <w:rPr>
        <w:rFonts w:ascii="Arial" w:hAnsi="Arial" w:hint="default"/>
      </w:rPr>
    </w:lvl>
    <w:lvl w:ilvl="8" w:tplc="EE36452A" w:tentative="1">
      <w:start w:val="1"/>
      <w:numFmt w:val="bullet"/>
      <w:lvlText w:val="•"/>
      <w:lvlJc w:val="left"/>
      <w:pPr>
        <w:tabs>
          <w:tab w:val="num" w:pos="6480"/>
        </w:tabs>
        <w:ind w:left="6480" w:hanging="360"/>
      </w:pPr>
      <w:rPr>
        <w:rFonts w:ascii="Arial" w:hAnsi="Arial" w:hint="default"/>
      </w:rPr>
    </w:lvl>
  </w:abstractNum>
  <w:abstractNum w:abstractNumId="5">
    <w:nsid w:val="60C22A9C"/>
    <w:multiLevelType w:val="hybridMultilevel"/>
    <w:tmpl w:val="B988271C"/>
    <w:lvl w:ilvl="0" w:tplc="CA1C5168">
      <w:start w:val="1"/>
      <w:numFmt w:val="bullet"/>
      <w:lvlText w:val="•"/>
      <w:lvlJc w:val="left"/>
      <w:pPr>
        <w:tabs>
          <w:tab w:val="num" w:pos="720"/>
        </w:tabs>
        <w:ind w:left="720" w:hanging="360"/>
      </w:pPr>
      <w:rPr>
        <w:rFonts w:ascii="Arial" w:hAnsi="Arial" w:hint="default"/>
      </w:rPr>
    </w:lvl>
    <w:lvl w:ilvl="1" w:tplc="93EC6FBC" w:tentative="1">
      <w:start w:val="1"/>
      <w:numFmt w:val="bullet"/>
      <w:lvlText w:val="•"/>
      <w:lvlJc w:val="left"/>
      <w:pPr>
        <w:tabs>
          <w:tab w:val="num" w:pos="1440"/>
        </w:tabs>
        <w:ind w:left="1440" w:hanging="360"/>
      </w:pPr>
      <w:rPr>
        <w:rFonts w:ascii="Arial" w:hAnsi="Arial" w:hint="default"/>
      </w:rPr>
    </w:lvl>
    <w:lvl w:ilvl="2" w:tplc="089CC594" w:tentative="1">
      <w:start w:val="1"/>
      <w:numFmt w:val="bullet"/>
      <w:lvlText w:val="•"/>
      <w:lvlJc w:val="left"/>
      <w:pPr>
        <w:tabs>
          <w:tab w:val="num" w:pos="2160"/>
        </w:tabs>
        <w:ind w:left="2160" w:hanging="360"/>
      </w:pPr>
      <w:rPr>
        <w:rFonts w:ascii="Arial" w:hAnsi="Arial" w:hint="default"/>
      </w:rPr>
    </w:lvl>
    <w:lvl w:ilvl="3" w:tplc="5A0CE5A4" w:tentative="1">
      <w:start w:val="1"/>
      <w:numFmt w:val="bullet"/>
      <w:lvlText w:val="•"/>
      <w:lvlJc w:val="left"/>
      <w:pPr>
        <w:tabs>
          <w:tab w:val="num" w:pos="2880"/>
        </w:tabs>
        <w:ind w:left="2880" w:hanging="360"/>
      </w:pPr>
      <w:rPr>
        <w:rFonts w:ascii="Arial" w:hAnsi="Arial" w:hint="default"/>
      </w:rPr>
    </w:lvl>
    <w:lvl w:ilvl="4" w:tplc="822A1576" w:tentative="1">
      <w:start w:val="1"/>
      <w:numFmt w:val="bullet"/>
      <w:lvlText w:val="•"/>
      <w:lvlJc w:val="left"/>
      <w:pPr>
        <w:tabs>
          <w:tab w:val="num" w:pos="3600"/>
        </w:tabs>
        <w:ind w:left="3600" w:hanging="360"/>
      </w:pPr>
      <w:rPr>
        <w:rFonts w:ascii="Arial" w:hAnsi="Arial" w:hint="default"/>
      </w:rPr>
    </w:lvl>
    <w:lvl w:ilvl="5" w:tplc="BF84A730" w:tentative="1">
      <w:start w:val="1"/>
      <w:numFmt w:val="bullet"/>
      <w:lvlText w:val="•"/>
      <w:lvlJc w:val="left"/>
      <w:pPr>
        <w:tabs>
          <w:tab w:val="num" w:pos="4320"/>
        </w:tabs>
        <w:ind w:left="4320" w:hanging="360"/>
      </w:pPr>
      <w:rPr>
        <w:rFonts w:ascii="Arial" w:hAnsi="Arial" w:hint="default"/>
      </w:rPr>
    </w:lvl>
    <w:lvl w:ilvl="6" w:tplc="83F847D6" w:tentative="1">
      <w:start w:val="1"/>
      <w:numFmt w:val="bullet"/>
      <w:lvlText w:val="•"/>
      <w:lvlJc w:val="left"/>
      <w:pPr>
        <w:tabs>
          <w:tab w:val="num" w:pos="5040"/>
        </w:tabs>
        <w:ind w:left="5040" w:hanging="360"/>
      </w:pPr>
      <w:rPr>
        <w:rFonts w:ascii="Arial" w:hAnsi="Arial" w:hint="default"/>
      </w:rPr>
    </w:lvl>
    <w:lvl w:ilvl="7" w:tplc="5B8CA022" w:tentative="1">
      <w:start w:val="1"/>
      <w:numFmt w:val="bullet"/>
      <w:lvlText w:val="•"/>
      <w:lvlJc w:val="left"/>
      <w:pPr>
        <w:tabs>
          <w:tab w:val="num" w:pos="5760"/>
        </w:tabs>
        <w:ind w:left="5760" w:hanging="360"/>
      </w:pPr>
      <w:rPr>
        <w:rFonts w:ascii="Arial" w:hAnsi="Arial" w:hint="default"/>
      </w:rPr>
    </w:lvl>
    <w:lvl w:ilvl="8" w:tplc="B83EDB14" w:tentative="1">
      <w:start w:val="1"/>
      <w:numFmt w:val="bullet"/>
      <w:lvlText w:val="•"/>
      <w:lvlJc w:val="left"/>
      <w:pPr>
        <w:tabs>
          <w:tab w:val="num" w:pos="6480"/>
        </w:tabs>
        <w:ind w:left="6480" w:hanging="360"/>
      </w:pPr>
      <w:rPr>
        <w:rFonts w:ascii="Arial" w:hAnsi="Arial" w:hint="default"/>
      </w:rPr>
    </w:lvl>
  </w:abstractNum>
  <w:abstractNum w:abstractNumId="6">
    <w:nsid w:val="7F9B21D1"/>
    <w:multiLevelType w:val="hybridMultilevel"/>
    <w:tmpl w:val="05C47032"/>
    <w:lvl w:ilvl="0" w:tplc="BFE06926">
      <w:start w:val="1"/>
      <w:numFmt w:val="bullet"/>
      <w:lvlText w:val="•"/>
      <w:lvlJc w:val="left"/>
      <w:pPr>
        <w:tabs>
          <w:tab w:val="num" w:pos="720"/>
        </w:tabs>
        <w:ind w:left="720" w:hanging="360"/>
      </w:pPr>
      <w:rPr>
        <w:rFonts w:ascii="Arial" w:hAnsi="Arial" w:hint="default"/>
      </w:rPr>
    </w:lvl>
    <w:lvl w:ilvl="1" w:tplc="481CE464" w:tentative="1">
      <w:start w:val="1"/>
      <w:numFmt w:val="bullet"/>
      <w:lvlText w:val="•"/>
      <w:lvlJc w:val="left"/>
      <w:pPr>
        <w:tabs>
          <w:tab w:val="num" w:pos="1440"/>
        </w:tabs>
        <w:ind w:left="1440" w:hanging="360"/>
      </w:pPr>
      <w:rPr>
        <w:rFonts w:ascii="Arial" w:hAnsi="Arial" w:hint="default"/>
      </w:rPr>
    </w:lvl>
    <w:lvl w:ilvl="2" w:tplc="79BC8F32" w:tentative="1">
      <w:start w:val="1"/>
      <w:numFmt w:val="bullet"/>
      <w:lvlText w:val="•"/>
      <w:lvlJc w:val="left"/>
      <w:pPr>
        <w:tabs>
          <w:tab w:val="num" w:pos="2160"/>
        </w:tabs>
        <w:ind w:left="2160" w:hanging="360"/>
      </w:pPr>
      <w:rPr>
        <w:rFonts w:ascii="Arial" w:hAnsi="Arial" w:hint="default"/>
      </w:rPr>
    </w:lvl>
    <w:lvl w:ilvl="3" w:tplc="1BB40CAE" w:tentative="1">
      <w:start w:val="1"/>
      <w:numFmt w:val="bullet"/>
      <w:lvlText w:val="•"/>
      <w:lvlJc w:val="left"/>
      <w:pPr>
        <w:tabs>
          <w:tab w:val="num" w:pos="2880"/>
        </w:tabs>
        <w:ind w:left="2880" w:hanging="360"/>
      </w:pPr>
      <w:rPr>
        <w:rFonts w:ascii="Arial" w:hAnsi="Arial" w:hint="default"/>
      </w:rPr>
    </w:lvl>
    <w:lvl w:ilvl="4" w:tplc="ECFE7C90" w:tentative="1">
      <w:start w:val="1"/>
      <w:numFmt w:val="bullet"/>
      <w:lvlText w:val="•"/>
      <w:lvlJc w:val="left"/>
      <w:pPr>
        <w:tabs>
          <w:tab w:val="num" w:pos="3600"/>
        </w:tabs>
        <w:ind w:left="3600" w:hanging="360"/>
      </w:pPr>
      <w:rPr>
        <w:rFonts w:ascii="Arial" w:hAnsi="Arial" w:hint="default"/>
      </w:rPr>
    </w:lvl>
    <w:lvl w:ilvl="5" w:tplc="481CEF4C" w:tentative="1">
      <w:start w:val="1"/>
      <w:numFmt w:val="bullet"/>
      <w:lvlText w:val="•"/>
      <w:lvlJc w:val="left"/>
      <w:pPr>
        <w:tabs>
          <w:tab w:val="num" w:pos="4320"/>
        </w:tabs>
        <w:ind w:left="4320" w:hanging="360"/>
      </w:pPr>
      <w:rPr>
        <w:rFonts w:ascii="Arial" w:hAnsi="Arial" w:hint="default"/>
      </w:rPr>
    </w:lvl>
    <w:lvl w:ilvl="6" w:tplc="D19E185E" w:tentative="1">
      <w:start w:val="1"/>
      <w:numFmt w:val="bullet"/>
      <w:lvlText w:val="•"/>
      <w:lvlJc w:val="left"/>
      <w:pPr>
        <w:tabs>
          <w:tab w:val="num" w:pos="5040"/>
        </w:tabs>
        <w:ind w:left="5040" w:hanging="360"/>
      </w:pPr>
      <w:rPr>
        <w:rFonts w:ascii="Arial" w:hAnsi="Arial" w:hint="default"/>
      </w:rPr>
    </w:lvl>
    <w:lvl w:ilvl="7" w:tplc="541AE37A" w:tentative="1">
      <w:start w:val="1"/>
      <w:numFmt w:val="bullet"/>
      <w:lvlText w:val="•"/>
      <w:lvlJc w:val="left"/>
      <w:pPr>
        <w:tabs>
          <w:tab w:val="num" w:pos="5760"/>
        </w:tabs>
        <w:ind w:left="5760" w:hanging="360"/>
      </w:pPr>
      <w:rPr>
        <w:rFonts w:ascii="Arial" w:hAnsi="Arial" w:hint="default"/>
      </w:rPr>
    </w:lvl>
    <w:lvl w:ilvl="8" w:tplc="80640F0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3BD3"/>
    <w:rsid w:val="00014394"/>
    <w:rsid w:val="0004093B"/>
    <w:rsid w:val="00054EB2"/>
    <w:rsid w:val="000A3420"/>
    <w:rsid w:val="00114F0C"/>
    <w:rsid w:val="00140C83"/>
    <w:rsid w:val="001958B7"/>
    <w:rsid w:val="001D5751"/>
    <w:rsid w:val="001F7940"/>
    <w:rsid w:val="00203BD8"/>
    <w:rsid w:val="002050F6"/>
    <w:rsid w:val="0022526B"/>
    <w:rsid w:val="002344B3"/>
    <w:rsid w:val="00284072"/>
    <w:rsid w:val="003123B2"/>
    <w:rsid w:val="00333472"/>
    <w:rsid w:val="003A0344"/>
    <w:rsid w:val="004253A7"/>
    <w:rsid w:val="004663B7"/>
    <w:rsid w:val="004C689D"/>
    <w:rsid w:val="004E238E"/>
    <w:rsid w:val="005042DE"/>
    <w:rsid w:val="005062C6"/>
    <w:rsid w:val="00534021"/>
    <w:rsid w:val="00565295"/>
    <w:rsid w:val="00577F7C"/>
    <w:rsid w:val="0058637D"/>
    <w:rsid w:val="005A1B50"/>
    <w:rsid w:val="00617F9B"/>
    <w:rsid w:val="00675AD6"/>
    <w:rsid w:val="0068477E"/>
    <w:rsid w:val="006B2410"/>
    <w:rsid w:val="006B347F"/>
    <w:rsid w:val="0070316C"/>
    <w:rsid w:val="007075C9"/>
    <w:rsid w:val="00720D4E"/>
    <w:rsid w:val="00724170"/>
    <w:rsid w:val="007E1A9B"/>
    <w:rsid w:val="007E3CD3"/>
    <w:rsid w:val="00897E6B"/>
    <w:rsid w:val="008A70D0"/>
    <w:rsid w:val="008F2117"/>
    <w:rsid w:val="008F220D"/>
    <w:rsid w:val="00902A3F"/>
    <w:rsid w:val="009050F1"/>
    <w:rsid w:val="00910893"/>
    <w:rsid w:val="00910C40"/>
    <w:rsid w:val="009B16D0"/>
    <w:rsid w:val="009C3804"/>
    <w:rsid w:val="009D44FC"/>
    <w:rsid w:val="00A234B9"/>
    <w:rsid w:val="00A70095"/>
    <w:rsid w:val="00A87E97"/>
    <w:rsid w:val="00A95107"/>
    <w:rsid w:val="00AC2455"/>
    <w:rsid w:val="00B17F9C"/>
    <w:rsid w:val="00B300E7"/>
    <w:rsid w:val="00B36456"/>
    <w:rsid w:val="00B463B6"/>
    <w:rsid w:val="00B75C4E"/>
    <w:rsid w:val="00B81F78"/>
    <w:rsid w:val="00B83BD3"/>
    <w:rsid w:val="00BA696F"/>
    <w:rsid w:val="00BC3A40"/>
    <w:rsid w:val="00C04093"/>
    <w:rsid w:val="00C20FA4"/>
    <w:rsid w:val="00C56972"/>
    <w:rsid w:val="00C736F2"/>
    <w:rsid w:val="00D20463"/>
    <w:rsid w:val="00D74F6B"/>
    <w:rsid w:val="00DB4AD3"/>
    <w:rsid w:val="00DB536A"/>
    <w:rsid w:val="00DC4F82"/>
    <w:rsid w:val="00DE4A13"/>
    <w:rsid w:val="00E0509E"/>
    <w:rsid w:val="00E243F7"/>
    <w:rsid w:val="00EE048C"/>
    <w:rsid w:val="00EE1F3A"/>
    <w:rsid w:val="00EE414E"/>
    <w:rsid w:val="00EF46BE"/>
    <w:rsid w:val="00F47A6C"/>
    <w:rsid w:val="00F60427"/>
    <w:rsid w:val="00F9494E"/>
    <w:rsid w:val="00FB2AD9"/>
    <w:rsid w:val="00FC3CB9"/>
    <w:rsid w:val="00FD30B6"/>
  </w:rsids>
  <m:mathPr>
    <m:mathFont m:val="Cambria Math"/>
    <m:brkBin m:val="before"/>
    <m:brkBinSub m:val="--"/>
    <m:smallFrac m:val="off"/>
    <m:dispDef/>
    <m:lMargin m:val="0"/>
    <m:rMargin m:val="0"/>
    <m:defJc m:val="centerGroup"/>
    <m:wrapIndent m:val="1440"/>
    <m:intLim m:val="subSup"/>
    <m:naryLim m:val="undOvr"/>
  </m:mathPr>
  <w:uiCompat97To2003/>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427"/>
    <w:pPr>
      <w:spacing w:after="200" w:line="276" w:lineRule="auto"/>
    </w:pPr>
    <w:rPr>
      <w:lang w:val="es-E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B83BD3"/>
    <w:pPr>
      <w:spacing w:before="100" w:beforeAutospacing="1" w:after="100" w:afterAutospacing="1" w:line="240" w:lineRule="auto"/>
    </w:pPr>
    <w:rPr>
      <w:rFonts w:ascii="Times New Roman" w:eastAsia="Times New Roman" w:hAnsi="Times New Roman"/>
      <w:sz w:val="24"/>
      <w:szCs w:val="24"/>
      <w:lang w:eastAsia="es-ES"/>
    </w:rPr>
  </w:style>
  <w:style w:type="paragraph" w:styleId="BalloonText">
    <w:name w:val="Balloon Text"/>
    <w:basedOn w:val="Normal"/>
    <w:link w:val="BalloonTextChar"/>
    <w:uiPriority w:val="99"/>
    <w:semiHidden/>
    <w:rsid w:val="00B83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3BD3"/>
    <w:rPr>
      <w:rFonts w:ascii="Tahoma" w:hAnsi="Tahoma" w:cs="Tahoma"/>
      <w:sz w:val="16"/>
      <w:szCs w:val="16"/>
    </w:rPr>
  </w:style>
  <w:style w:type="paragraph" w:styleId="ListParagraph">
    <w:name w:val="List Paragraph"/>
    <w:basedOn w:val="Normal"/>
    <w:uiPriority w:val="99"/>
    <w:qFormat/>
    <w:rsid w:val="00B83BD3"/>
    <w:pPr>
      <w:spacing w:after="0" w:line="240" w:lineRule="auto"/>
      <w:ind w:left="720"/>
      <w:contextualSpacing/>
    </w:pPr>
    <w:rPr>
      <w:rFonts w:ascii="Times New Roman" w:eastAsia="Times New Roman" w:hAnsi="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2049836404">
      <w:marLeft w:val="0"/>
      <w:marRight w:val="0"/>
      <w:marTop w:val="0"/>
      <w:marBottom w:val="0"/>
      <w:divBdr>
        <w:top w:val="none" w:sz="0" w:space="0" w:color="auto"/>
        <w:left w:val="none" w:sz="0" w:space="0" w:color="auto"/>
        <w:bottom w:val="none" w:sz="0" w:space="0" w:color="auto"/>
        <w:right w:val="none" w:sz="0" w:space="0" w:color="auto"/>
      </w:divBdr>
    </w:div>
    <w:div w:id="2049836405">
      <w:marLeft w:val="0"/>
      <w:marRight w:val="0"/>
      <w:marTop w:val="0"/>
      <w:marBottom w:val="0"/>
      <w:divBdr>
        <w:top w:val="none" w:sz="0" w:space="0" w:color="auto"/>
        <w:left w:val="none" w:sz="0" w:space="0" w:color="auto"/>
        <w:bottom w:val="none" w:sz="0" w:space="0" w:color="auto"/>
        <w:right w:val="none" w:sz="0" w:space="0" w:color="auto"/>
      </w:divBdr>
      <w:divsChild>
        <w:div w:id="2049836406">
          <w:marLeft w:val="432"/>
          <w:marRight w:val="0"/>
          <w:marTop w:val="230"/>
          <w:marBottom w:val="0"/>
          <w:divBdr>
            <w:top w:val="none" w:sz="0" w:space="0" w:color="auto"/>
            <w:left w:val="none" w:sz="0" w:space="0" w:color="auto"/>
            <w:bottom w:val="none" w:sz="0" w:space="0" w:color="auto"/>
            <w:right w:val="none" w:sz="0" w:space="0" w:color="auto"/>
          </w:divBdr>
        </w:div>
      </w:divsChild>
    </w:div>
    <w:div w:id="2049836408">
      <w:marLeft w:val="0"/>
      <w:marRight w:val="0"/>
      <w:marTop w:val="0"/>
      <w:marBottom w:val="0"/>
      <w:divBdr>
        <w:top w:val="none" w:sz="0" w:space="0" w:color="auto"/>
        <w:left w:val="none" w:sz="0" w:space="0" w:color="auto"/>
        <w:bottom w:val="none" w:sz="0" w:space="0" w:color="auto"/>
        <w:right w:val="none" w:sz="0" w:space="0" w:color="auto"/>
      </w:divBdr>
      <w:divsChild>
        <w:div w:id="2049836410">
          <w:marLeft w:val="432"/>
          <w:marRight w:val="0"/>
          <w:marTop w:val="134"/>
          <w:marBottom w:val="0"/>
          <w:divBdr>
            <w:top w:val="none" w:sz="0" w:space="0" w:color="auto"/>
            <w:left w:val="none" w:sz="0" w:space="0" w:color="auto"/>
            <w:bottom w:val="none" w:sz="0" w:space="0" w:color="auto"/>
            <w:right w:val="none" w:sz="0" w:space="0" w:color="auto"/>
          </w:divBdr>
        </w:div>
        <w:div w:id="2049836414">
          <w:marLeft w:val="432"/>
          <w:marRight w:val="0"/>
          <w:marTop w:val="134"/>
          <w:marBottom w:val="0"/>
          <w:divBdr>
            <w:top w:val="none" w:sz="0" w:space="0" w:color="auto"/>
            <w:left w:val="none" w:sz="0" w:space="0" w:color="auto"/>
            <w:bottom w:val="none" w:sz="0" w:space="0" w:color="auto"/>
            <w:right w:val="none" w:sz="0" w:space="0" w:color="auto"/>
          </w:divBdr>
        </w:div>
        <w:div w:id="2049836420">
          <w:marLeft w:val="432"/>
          <w:marRight w:val="0"/>
          <w:marTop w:val="134"/>
          <w:marBottom w:val="0"/>
          <w:divBdr>
            <w:top w:val="none" w:sz="0" w:space="0" w:color="auto"/>
            <w:left w:val="none" w:sz="0" w:space="0" w:color="auto"/>
            <w:bottom w:val="none" w:sz="0" w:space="0" w:color="auto"/>
            <w:right w:val="none" w:sz="0" w:space="0" w:color="auto"/>
          </w:divBdr>
        </w:div>
        <w:div w:id="2049836421">
          <w:marLeft w:val="432"/>
          <w:marRight w:val="0"/>
          <w:marTop w:val="134"/>
          <w:marBottom w:val="0"/>
          <w:divBdr>
            <w:top w:val="none" w:sz="0" w:space="0" w:color="auto"/>
            <w:left w:val="none" w:sz="0" w:space="0" w:color="auto"/>
            <w:bottom w:val="none" w:sz="0" w:space="0" w:color="auto"/>
            <w:right w:val="none" w:sz="0" w:space="0" w:color="auto"/>
          </w:divBdr>
        </w:div>
      </w:divsChild>
    </w:div>
    <w:div w:id="2049836409">
      <w:marLeft w:val="0"/>
      <w:marRight w:val="0"/>
      <w:marTop w:val="0"/>
      <w:marBottom w:val="0"/>
      <w:divBdr>
        <w:top w:val="none" w:sz="0" w:space="0" w:color="auto"/>
        <w:left w:val="none" w:sz="0" w:space="0" w:color="auto"/>
        <w:bottom w:val="none" w:sz="0" w:space="0" w:color="auto"/>
        <w:right w:val="none" w:sz="0" w:space="0" w:color="auto"/>
      </w:divBdr>
      <w:divsChild>
        <w:div w:id="2049836407">
          <w:marLeft w:val="432"/>
          <w:marRight w:val="0"/>
          <w:marTop w:val="230"/>
          <w:marBottom w:val="0"/>
          <w:divBdr>
            <w:top w:val="none" w:sz="0" w:space="0" w:color="auto"/>
            <w:left w:val="none" w:sz="0" w:space="0" w:color="auto"/>
            <w:bottom w:val="none" w:sz="0" w:space="0" w:color="auto"/>
            <w:right w:val="none" w:sz="0" w:space="0" w:color="auto"/>
          </w:divBdr>
        </w:div>
      </w:divsChild>
    </w:div>
    <w:div w:id="2049836411">
      <w:marLeft w:val="0"/>
      <w:marRight w:val="0"/>
      <w:marTop w:val="0"/>
      <w:marBottom w:val="0"/>
      <w:divBdr>
        <w:top w:val="none" w:sz="0" w:space="0" w:color="auto"/>
        <w:left w:val="none" w:sz="0" w:space="0" w:color="auto"/>
        <w:bottom w:val="none" w:sz="0" w:space="0" w:color="auto"/>
        <w:right w:val="none" w:sz="0" w:space="0" w:color="auto"/>
      </w:divBdr>
      <w:divsChild>
        <w:div w:id="2049836403">
          <w:marLeft w:val="432"/>
          <w:marRight w:val="0"/>
          <w:marTop w:val="134"/>
          <w:marBottom w:val="0"/>
          <w:divBdr>
            <w:top w:val="none" w:sz="0" w:space="0" w:color="auto"/>
            <w:left w:val="none" w:sz="0" w:space="0" w:color="auto"/>
            <w:bottom w:val="none" w:sz="0" w:space="0" w:color="auto"/>
            <w:right w:val="none" w:sz="0" w:space="0" w:color="auto"/>
          </w:divBdr>
        </w:div>
      </w:divsChild>
    </w:div>
    <w:div w:id="2049836415">
      <w:marLeft w:val="0"/>
      <w:marRight w:val="0"/>
      <w:marTop w:val="0"/>
      <w:marBottom w:val="0"/>
      <w:divBdr>
        <w:top w:val="none" w:sz="0" w:space="0" w:color="auto"/>
        <w:left w:val="none" w:sz="0" w:space="0" w:color="auto"/>
        <w:bottom w:val="none" w:sz="0" w:space="0" w:color="auto"/>
        <w:right w:val="none" w:sz="0" w:space="0" w:color="auto"/>
      </w:divBdr>
    </w:div>
    <w:div w:id="2049836416">
      <w:marLeft w:val="0"/>
      <w:marRight w:val="0"/>
      <w:marTop w:val="0"/>
      <w:marBottom w:val="0"/>
      <w:divBdr>
        <w:top w:val="none" w:sz="0" w:space="0" w:color="auto"/>
        <w:left w:val="none" w:sz="0" w:space="0" w:color="auto"/>
        <w:bottom w:val="none" w:sz="0" w:space="0" w:color="auto"/>
        <w:right w:val="none" w:sz="0" w:space="0" w:color="auto"/>
      </w:divBdr>
      <w:divsChild>
        <w:div w:id="2049836412">
          <w:marLeft w:val="432"/>
          <w:marRight w:val="0"/>
          <w:marTop w:val="211"/>
          <w:marBottom w:val="0"/>
          <w:divBdr>
            <w:top w:val="none" w:sz="0" w:space="0" w:color="auto"/>
            <w:left w:val="none" w:sz="0" w:space="0" w:color="auto"/>
            <w:bottom w:val="none" w:sz="0" w:space="0" w:color="auto"/>
            <w:right w:val="none" w:sz="0" w:space="0" w:color="auto"/>
          </w:divBdr>
        </w:div>
      </w:divsChild>
    </w:div>
    <w:div w:id="2049836418">
      <w:marLeft w:val="0"/>
      <w:marRight w:val="0"/>
      <w:marTop w:val="0"/>
      <w:marBottom w:val="0"/>
      <w:divBdr>
        <w:top w:val="none" w:sz="0" w:space="0" w:color="auto"/>
        <w:left w:val="none" w:sz="0" w:space="0" w:color="auto"/>
        <w:bottom w:val="none" w:sz="0" w:space="0" w:color="auto"/>
        <w:right w:val="none" w:sz="0" w:space="0" w:color="auto"/>
      </w:divBdr>
      <w:divsChild>
        <w:div w:id="2049836417">
          <w:marLeft w:val="432"/>
          <w:marRight w:val="0"/>
          <w:marTop w:val="230"/>
          <w:marBottom w:val="0"/>
          <w:divBdr>
            <w:top w:val="none" w:sz="0" w:space="0" w:color="auto"/>
            <w:left w:val="none" w:sz="0" w:space="0" w:color="auto"/>
            <w:bottom w:val="none" w:sz="0" w:space="0" w:color="auto"/>
            <w:right w:val="none" w:sz="0" w:space="0" w:color="auto"/>
          </w:divBdr>
        </w:div>
      </w:divsChild>
    </w:div>
    <w:div w:id="2049836419">
      <w:marLeft w:val="0"/>
      <w:marRight w:val="0"/>
      <w:marTop w:val="0"/>
      <w:marBottom w:val="0"/>
      <w:divBdr>
        <w:top w:val="none" w:sz="0" w:space="0" w:color="auto"/>
        <w:left w:val="none" w:sz="0" w:space="0" w:color="auto"/>
        <w:bottom w:val="none" w:sz="0" w:space="0" w:color="auto"/>
        <w:right w:val="none" w:sz="0" w:space="0" w:color="auto"/>
      </w:divBdr>
      <w:divsChild>
        <w:div w:id="2049836413">
          <w:marLeft w:val="432"/>
          <w:marRight w:val="0"/>
          <w:marTop w:val="2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480</Words>
  <Characters>2643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PREVENCION DE FACTORES DE RIESGO Y ESTILOS DE VIDA SALUDABLES</dc:title>
  <dc:subject/>
  <dc:creator>usuario</dc:creator>
  <cp:keywords/>
  <dc:description/>
  <cp:lastModifiedBy>YINTON</cp:lastModifiedBy>
  <cp:revision>2</cp:revision>
  <dcterms:created xsi:type="dcterms:W3CDTF">2013-03-06T20:13:00Z</dcterms:created>
  <dcterms:modified xsi:type="dcterms:W3CDTF">2013-03-06T20:13:00Z</dcterms:modified>
</cp:coreProperties>
</file>